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02FBF" w14:textId="29857900" w:rsidR="00D43AEC" w:rsidRDefault="008D0D7A" w:rsidP="00D43AEC">
      <w:pPr>
        <w:pStyle w:val="berschrift3"/>
        <w:spacing w:before="0" w:beforeAutospacing="0" w:after="0" w:afterAutospacing="0"/>
        <w:rPr>
          <w:rFonts w:ascii="Lucida Sans Unicode" w:hAnsi="Lucida Sans Unicode" w:cs="Lucida Sans Unicode"/>
          <w:sz w:val="24"/>
          <w:szCs w:val="24"/>
          <w:lang w:val="de-DE"/>
        </w:rPr>
      </w:pPr>
      <w:bookmarkStart w:id="0" w:name="_GoBack"/>
      <w:bookmarkEnd w:id="0"/>
      <w:r w:rsidRPr="00D43AEC">
        <w:rPr>
          <w:rFonts w:ascii="Lucida Sans Unicode" w:hAnsi="Lucida Sans Unicode" w:cs="Lucida Sans Unicode"/>
          <w:sz w:val="24"/>
          <w:szCs w:val="24"/>
          <w:lang w:val="de-DE"/>
        </w:rPr>
        <w:t>Evonik und Duisburger Hafen</w:t>
      </w:r>
      <w:r>
        <w:rPr>
          <w:rFonts w:ascii="Lucida Sans Unicode" w:hAnsi="Lucida Sans Unicode" w:cs="Lucida Sans Unicode"/>
          <w:sz w:val="24"/>
          <w:szCs w:val="24"/>
          <w:lang w:val="de-DE"/>
        </w:rPr>
        <w:t xml:space="preserve">: </w:t>
      </w:r>
      <w:r w:rsidR="00117759">
        <w:rPr>
          <w:rFonts w:ascii="Lucida Sans Unicode" w:hAnsi="Lucida Sans Unicode" w:cs="Lucida Sans Unicode"/>
          <w:sz w:val="24"/>
          <w:szCs w:val="24"/>
          <w:lang w:val="de-DE"/>
        </w:rPr>
        <w:t>Joint Venture</w:t>
      </w:r>
      <w:r w:rsidR="001D18A7">
        <w:rPr>
          <w:rFonts w:ascii="Lucida Sans Unicode" w:hAnsi="Lucida Sans Unicode" w:cs="Lucida Sans Unicode"/>
          <w:sz w:val="24"/>
          <w:szCs w:val="24"/>
          <w:lang w:val="de-DE"/>
        </w:rPr>
        <w:t xml:space="preserve"> zur Entwicklung des </w:t>
      </w:r>
      <w:r w:rsidR="00CA0F9D">
        <w:rPr>
          <w:rFonts w:ascii="Lucida Sans Unicode" w:hAnsi="Lucida Sans Unicode" w:cs="Lucida Sans Unicode"/>
          <w:sz w:val="24"/>
          <w:szCs w:val="24"/>
          <w:lang w:val="de-DE"/>
        </w:rPr>
        <w:t>Evonik-Standort</w:t>
      </w:r>
      <w:r w:rsidR="001D18A7">
        <w:rPr>
          <w:rFonts w:ascii="Lucida Sans Unicode" w:hAnsi="Lucida Sans Unicode" w:cs="Lucida Sans Unicode"/>
          <w:sz w:val="24"/>
          <w:szCs w:val="24"/>
          <w:lang w:val="de-DE"/>
        </w:rPr>
        <w:t>s Lülsdorf</w:t>
      </w:r>
      <w:r w:rsidR="00397604">
        <w:rPr>
          <w:rFonts w:ascii="Lucida Sans Unicode" w:hAnsi="Lucida Sans Unicode" w:cs="Lucida Sans Unicode"/>
          <w:sz w:val="24"/>
          <w:szCs w:val="24"/>
          <w:lang w:val="de-DE"/>
        </w:rPr>
        <w:t xml:space="preserve"> </w:t>
      </w:r>
    </w:p>
    <w:p w14:paraId="51849B10" w14:textId="77777777" w:rsidR="00D43AEC" w:rsidRPr="00D43AEC" w:rsidRDefault="00D43AEC" w:rsidP="00D43AEC">
      <w:pPr>
        <w:pStyle w:val="berschrift3"/>
        <w:spacing w:before="0" w:beforeAutospacing="0" w:after="0" w:afterAutospacing="0"/>
        <w:rPr>
          <w:rFonts w:ascii="Lucida Sans Unicode" w:hAnsi="Lucida Sans Unicode" w:cs="Lucida Sans Unicode"/>
          <w:sz w:val="24"/>
          <w:szCs w:val="24"/>
          <w:lang w:val="de-DE"/>
        </w:rPr>
      </w:pPr>
    </w:p>
    <w:p w14:paraId="673D8522" w14:textId="77777777" w:rsidR="00CA0F9D" w:rsidRDefault="00AE1268" w:rsidP="00D43AEC">
      <w:pPr>
        <w:autoSpaceDE w:val="0"/>
        <w:autoSpaceDN w:val="0"/>
        <w:adjustRightInd w:val="0"/>
        <w:spacing w:after="240" w:line="300" w:lineRule="exact"/>
        <w:rPr>
          <w:rFonts w:ascii="Lucida Sans Unicode" w:hAnsi="Lucida Sans Unicode" w:cs="Lucida Sans Unicode"/>
          <w:lang w:val="de-DE"/>
        </w:rPr>
      </w:pPr>
      <w:r>
        <w:rPr>
          <w:rFonts w:ascii="Lucida Sans Unicode" w:hAnsi="Lucida Sans Unicode" w:cs="Lucida Sans Unicode"/>
          <w:b/>
          <w:lang w:val="de-DE"/>
        </w:rPr>
        <w:t xml:space="preserve">Essen/Duisburg, </w:t>
      </w:r>
      <w:r w:rsidR="00234D36" w:rsidRPr="005F586D">
        <w:rPr>
          <w:rFonts w:ascii="Lucida Sans Unicode" w:hAnsi="Lucida Sans Unicode" w:cs="Lucida Sans Unicode"/>
          <w:b/>
          <w:lang w:val="de-DE"/>
        </w:rPr>
        <w:t>17</w:t>
      </w:r>
      <w:r>
        <w:rPr>
          <w:rFonts w:ascii="Lucida Sans Unicode" w:hAnsi="Lucida Sans Unicode" w:cs="Lucida Sans Unicode"/>
          <w:b/>
          <w:lang w:val="de-DE"/>
        </w:rPr>
        <w:t xml:space="preserve">. </w:t>
      </w:r>
      <w:r w:rsidR="001D4A8B">
        <w:rPr>
          <w:rFonts w:ascii="Lucida Sans Unicode" w:hAnsi="Lucida Sans Unicode" w:cs="Lucida Sans Unicode"/>
          <w:b/>
          <w:lang w:val="de-DE"/>
        </w:rPr>
        <w:t>Juni</w:t>
      </w:r>
      <w:r>
        <w:rPr>
          <w:rFonts w:ascii="Lucida Sans Unicode" w:hAnsi="Lucida Sans Unicode" w:cs="Lucida Sans Unicode"/>
          <w:b/>
          <w:lang w:val="de-DE"/>
        </w:rPr>
        <w:t xml:space="preserve"> 2015</w:t>
      </w:r>
      <w:r w:rsidR="00D43AEC">
        <w:rPr>
          <w:rFonts w:ascii="Lucida Sans Unicode" w:hAnsi="Lucida Sans Unicode" w:cs="Lucida Sans Unicode"/>
          <w:lang w:val="de-DE"/>
        </w:rPr>
        <w:t xml:space="preserve">. </w:t>
      </w:r>
    </w:p>
    <w:p w14:paraId="3E295EC4" w14:textId="6B902DCD" w:rsidR="001D18A7" w:rsidRDefault="001D18A7" w:rsidP="00D43AEC">
      <w:pPr>
        <w:autoSpaceDE w:val="0"/>
        <w:autoSpaceDN w:val="0"/>
        <w:adjustRightInd w:val="0"/>
        <w:spacing w:after="240" w:line="300" w:lineRule="exact"/>
        <w:rPr>
          <w:rFonts w:ascii="Lucida Sans Unicode" w:hAnsi="Lucida Sans Unicode" w:cs="Lucida Sans Unicode"/>
          <w:lang w:val="de-DE"/>
        </w:rPr>
      </w:pPr>
      <w:r w:rsidRPr="00D43AEC">
        <w:rPr>
          <w:rFonts w:ascii="Lucida Sans Unicode" w:hAnsi="Lucida Sans Unicode" w:cs="Lucida Sans Unicode"/>
          <w:lang w:val="de-DE"/>
        </w:rPr>
        <w:t xml:space="preserve">Die Evonik Industries AG und die Duisburger Hafen AG (duisport) </w:t>
      </w:r>
      <w:r>
        <w:rPr>
          <w:rFonts w:ascii="Lucida Sans Unicode" w:hAnsi="Lucida Sans Unicode" w:cs="Lucida Sans Unicode"/>
          <w:lang w:val="de-DE"/>
        </w:rPr>
        <w:t xml:space="preserve">bereiten die Gründung eines Gemeinschaftsunternehmens </w:t>
      </w:r>
      <w:r w:rsidR="00117759">
        <w:rPr>
          <w:rFonts w:ascii="Lucida Sans Unicode" w:hAnsi="Lucida Sans Unicode" w:cs="Lucida Sans Unicode"/>
          <w:lang w:val="de-DE"/>
        </w:rPr>
        <w:t xml:space="preserve">zur </w:t>
      </w:r>
      <w:r w:rsidR="00397604">
        <w:rPr>
          <w:rFonts w:ascii="Lucida Sans Unicode" w:hAnsi="Lucida Sans Unicode" w:cs="Lucida Sans Unicode"/>
          <w:lang w:val="de-DE"/>
        </w:rPr>
        <w:t xml:space="preserve">zukünftigen </w:t>
      </w:r>
      <w:r w:rsidR="00117759">
        <w:rPr>
          <w:rFonts w:ascii="Lucida Sans Unicode" w:hAnsi="Lucida Sans Unicode" w:cs="Lucida Sans Unicode"/>
          <w:lang w:val="de-DE"/>
        </w:rPr>
        <w:t xml:space="preserve">Entwicklung des Evonik-Standorts Lülsdorf </w:t>
      </w:r>
      <w:r>
        <w:rPr>
          <w:rFonts w:ascii="Lucida Sans Unicode" w:hAnsi="Lucida Sans Unicode" w:cs="Lucida Sans Unicode"/>
          <w:lang w:val="de-DE"/>
        </w:rPr>
        <w:t xml:space="preserve">vor. Das </w:t>
      </w:r>
      <w:r w:rsidR="00397604">
        <w:rPr>
          <w:rFonts w:ascii="Lucida Sans Unicode" w:hAnsi="Lucida Sans Unicode" w:cs="Lucida Sans Unicode"/>
          <w:lang w:val="de-DE"/>
        </w:rPr>
        <w:t xml:space="preserve">50:50 </w:t>
      </w:r>
      <w:r>
        <w:rPr>
          <w:rFonts w:ascii="Lucida Sans Unicode" w:hAnsi="Lucida Sans Unicode" w:cs="Lucida Sans Unicode"/>
          <w:lang w:val="de-DE"/>
        </w:rPr>
        <w:t>Joint Venture</w:t>
      </w:r>
      <w:r w:rsidR="00CD295A">
        <w:rPr>
          <w:rFonts w:ascii="Lucida Sans Unicode" w:hAnsi="Lucida Sans Unicode" w:cs="Lucida Sans Unicode"/>
          <w:lang w:val="de-DE"/>
        </w:rPr>
        <w:t xml:space="preserve"> </w:t>
      </w:r>
      <w:r w:rsidR="00CD295A" w:rsidRPr="006E539B">
        <w:rPr>
          <w:rFonts w:ascii="Lucida Sans Unicode" w:hAnsi="Lucida Sans Unicode" w:cs="Lucida Sans Unicode"/>
          <w:lang w:val="de-DE"/>
        </w:rPr>
        <w:t>soll</w:t>
      </w:r>
      <w:r w:rsidRPr="00A7701F">
        <w:rPr>
          <w:rFonts w:ascii="Lucida Sans Unicode" w:hAnsi="Lucida Sans Unicode" w:cs="Lucida Sans Unicode"/>
          <w:color w:val="FF0000"/>
          <w:lang w:val="de-DE"/>
        </w:rPr>
        <w:t xml:space="preserve"> </w:t>
      </w:r>
      <w:r w:rsidR="00CD295A">
        <w:rPr>
          <w:rFonts w:ascii="Lucida Sans Unicode" w:hAnsi="Lucida Sans Unicode" w:cs="Lucida Sans Unicode"/>
          <w:lang w:val="de-DE"/>
        </w:rPr>
        <w:t xml:space="preserve">die </w:t>
      </w:r>
      <w:r>
        <w:rPr>
          <w:rFonts w:ascii="Lucida Sans Unicode" w:hAnsi="Lucida Sans Unicode" w:cs="Lucida Sans Unicode"/>
          <w:lang w:val="de-DE"/>
        </w:rPr>
        <w:t xml:space="preserve">am Standort Lülsdorf </w:t>
      </w:r>
      <w:r w:rsidR="00CD295A">
        <w:rPr>
          <w:rFonts w:ascii="Lucida Sans Unicode" w:hAnsi="Lucida Sans Unicode" w:cs="Lucida Sans Unicode"/>
          <w:lang w:val="de-DE"/>
        </w:rPr>
        <w:t xml:space="preserve">verfügbaren </w:t>
      </w:r>
      <w:r>
        <w:rPr>
          <w:rFonts w:ascii="Lucida Sans Unicode" w:hAnsi="Lucida Sans Unicode" w:cs="Lucida Sans Unicode"/>
          <w:lang w:val="de-DE"/>
        </w:rPr>
        <w:t>Frei</w:t>
      </w:r>
      <w:r w:rsidR="00CD295A">
        <w:rPr>
          <w:rFonts w:ascii="Lucida Sans Unicode" w:hAnsi="Lucida Sans Unicode" w:cs="Lucida Sans Unicode"/>
          <w:lang w:val="de-DE"/>
        </w:rPr>
        <w:t>flächen weiterentwickeln</w:t>
      </w:r>
      <w:r w:rsidR="00663C49">
        <w:rPr>
          <w:rFonts w:ascii="Lucida Sans Unicode" w:hAnsi="Lucida Sans Unicode" w:cs="Lucida Sans Unicode"/>
          <w:lang w:val="de-DE"/>
        </w:rPr>
        <w:t xml:space="preserve"> und die </w:t>
      </w:r>
      <w:r w:rsidR="00663C49" w:rsidRPr="00B42C1A">
        <w:rPr>
          <w:rFonts w:ascii="Lucida Sans Unicode" w:hAnsi="Lucida Sans Unicode" w:cs="Lucida Sans Unicode"/>
          <w:lang w:val="de-DE"/>
        </w:rPr>
        <w:t>vorhandene On-Site Logistik weiter optimieren</w:t>
      </w:r>
      <w:r w:rsidR="00CD295A" w:rsidRPr="00B42C1A">
        <w:rPr>
          <w:rFonts w:ascii="Lucida Sans Unicode" w:hAnsi="Lucida Sans Unicode" w:cs="Lucida Sans Unicode"/>
          <w:lang w:val="de-DE"/>
        </w:rPr>
        <w:t xml:space="preserve">. </w:t>
      </w:r>
      <w:r w:rsidR="00A7701F" w:rsidRPr="00B42C1A">
        <w:rPr>
          <w:rFonts w:ascii="Lucida Sans Unicode" w:hAnsi="Lucida Sans Unicode" w:cs="Lucida Sans Unicode"/>
          <w:lang w:val="de-DE"/>
        </w:rPr>
        <w:t xml:space="preserve">Die Gründung </w:t>
      </w:r>
      <w:r w:rsidR="00C76B30" w:rsidRPr="00B42C1A">
        <w:rPr>
          <w:rFonts w:ascii="Lucida Sans Unicode" w:hAnsi="Lucida Sans Unicode" w:cs="Lucida Sans Unicode"/>
          <w:lang w:val="de-DE"/>
        </w:rPr>
        <w:t>soll</w:t>
      </w:r>
      <w:r w:rsidR="00CD295A" w:rsidRPr="00B42C1A">
        <w:rPr>
          <w:rFonts w:ascii="Lucida Sans Unicode" w:hAnsi="Lucida Sans Unicode" w:cs="Lucida Sans Unicode"/>
          <w:lang w:val="de-DE"/>
        </w:rPr>
        <w:t xml:space="preserve"> </w:t>
      </w:r>
      <w:r w:rsidR="00C834A0">
        <w:rPr>
          <w:rFonts w:ascii="Lucida Sans Unicode" w:hAnsi="Lucida Sans Unicode" w:cs="Lucida Sans Unicode"/>
          <w:lang w:val="de-DE"/>
        </w:rPr>
        <w:t xml:space="preserve">noch 2015 </w:t>
      </w:r>
      <w:r w:rsidR="00CD295A">
        <w:rPr>
          <w:rFonts w:ascii="Lucida Sans Unicode" w:hAnsi="Lucida Sans Unicode" w:cs="Lucida Sans Unicode"/>
          <w:lang w:val="de-DE"/>
        </w:rPr>
        <w:t>erfolgen.</w:t>
      </w:r>
      <w:r w:rsidR="00117759">
        <w:rPr>
          <w:rFonts w:ascii="Lucida Sans Unicode" w:hAnsi="Lucida Sans Unicode" w:cs="Lucida Sans Unicode"/>
          <w:lang w:val="de-DE"/>
        </w:rPr>
        <w:t xml:space="preserve"> </w:t>
      </w:r>
      <w:r w:rsidR="00CD295A" w:rsidRPr="00D43AEC">
        <w:rPr>
          <w:rFonts w:ascii="Lucida Sans Unicode" w:hAnsi="Lucida Sans Unicode" w:cs="Lucida Sans Unicode"/>
          <w:lang w:val="de-DE"/>
        </w:rPr>
        <w:t>Thomas Wessel, Personalvorstand und Arbeitsdirektor der Evonik Industries AG, und Erich Staake, Vorstandsvorsitzender</w:t>
      </w:r>
      <w:r w:rsidR="000D2995">
        <w:rPr>
          <w:rFonts w:ascii="Lucida Sans Unicode" w:hAnsi="Lucida Sans Unicode" w:cs="Lucida Sans Unicode"/>
          <w:lang w:val="de-DE"/>
        </w:rPr>
        <w:t xml:space="preserve"> der</w:t>
      </w:r>
      <w:r w:rsidR="00CD295A" w:rsidRPr="00D43AEC">
        <w:rPr>
          <w:rFonts w:ascii="Lucida Sans Unicode" w:hAnsi="Lucida Sans Unicode" w:cs="Lucida Sans Unicode"/>
          <w:lang w:val="de-DE"/>
        </w:rPr>
        <w:t xml:space="preserve"> Duisburger Hafen AG, </w:t>
      </w:r>
      <w:r w:rsidR="00663C49" w:rsidRPr="00D43AEC">
        <w:rPr>
          <w:rFonts w:ascii="Lucida Sans Unicode" w:hAnsi="Lucida Sans Unicode" w:cs="Lucida Sans Unicode"/>
          <w:lang w:val="de-DE"/>
        </w:rPr>
        <w:t xml:space="preserve">unterzeichneten hierzu </w:t>
      </w:r>
      <w:r w:rsidR="00663C49">
        <w:rPr>
          <w:rFonts w:ascii="Lucida Sans Unicode" w:hAnsi="Lucida Sans Unicode" w:cs="Lucida Sans Unicode"/>
          <w:lang w:val="de-DE"/>
        </w:rPr>
        <w:t xml:space="preserve">bereits am 19. März 2015 </w:t>
      </w:r>
      <w:r w:rsidR="00663C49" w:rsidRPr="00D43AEC">
        <w:rPr>
          <w:rFonts w:ascii="Lucida Sans Unicode" w:hAnsi="Lucida Sans Unicode" w:cs="Lucida Sans Unicode"/>
          <w:lang w:val="de-DE"/>
        </w:rPr>
        <w:t xml:space="preserve">eine </w:t>
      </w:r>
      <w:r w:rsidR="00663C49">
        <w:rPr>
          <w:rFonts w:ascii="Lucida Sans Unicode" w:hAnsi="Lucida Sans Unicode" w:cs="Lucida Sans Unicode"/>
          <w:lang w:val="de-DE"/>
        </w:rPr>
        <w:t>entsprechende Vereinbarung in Duisburg</w:t>
      </w:r>
      <w:r w:rsidR="006E539B">
        <w:rPr>
          <w:rFonts w:ascii="Lucida Sans Unicode" w:hAnsi="Lucida Sans Unicode" w:cs="Lucida Sans Unicode"/>
          <w:lang w:val="de-DE"/>
        </w:rPr>
        <w:t xml:space="preserve">. </w:t>
      </w:r>
    </w:p>
    <w:p w14:paraId="542550E1" w14:textId="44DB53A5" w:rsidR="00A7701F" w:rsidRDefault="00A7701F" w:rsidP="00A7701F">
      <w:pPr>
        <w:autoSpaceDE w:val="0"/>
        <w:autoSpaceDN w:val="0"/>
        <w:adjustRightInd w:val="0"/>
        <w:spacing w:after="240" w:line="300" w:lineRule="exact"/>
        <w:rPr>
          <w:rFonts w:ascii="Lucida Sans Unicode" w:hAnsi="Lucida Sans Unicode" w:cs="Lucida Sans Unicode"/>
          <w:lang w:val="de-DE"/>
        </w:rPr>
      </w:pPr>
      <w:r w:rsidRPr="00D43AEC">
        <w:rPr>
          <w:rFonts w:ascii="Lucida Sans Unicode" w:hAnsi="Lucida Sans Unicode" w:cs="Lucida Sans Unicode"/>
          <w:lang w:val="de-DE"/>
        </w:rPr>
        <w:t>„</w:t>
      </w:r>
      <w:r w:rsidR="00397604">
        <w:rPr>
          <w:rFonts w:ascii="Lucida Sans Unicode" w:hAnsi="Lucida Sans Unicode" w:cs="Lucida Sans Unicode"/>
          <w:lang w:val="de-DE"/>
        </w:rPr>
        <w:t>Das</w:t>
      </w:r>
      <w:r w:rsidR="00117759">
        <w:rPr>
          <w:rFonts w:ascii="Lucida Sans Unicode" w:hAnsi="Lucida Sans Unicode" w:cs="Lucida Sans Unicode"/>
          <w:lang w:val="de-DE"/>
        </w:rPr>
        <w:t xml:space="preserve"> </w:t>
      </w:r>
      <w:r>
        <w:rPr>
          <w:rFonts w:ascii="Lucida Sans Unicode" w:hAnsi="Lucida Sans Unicode" w:cs="Lucida Sans Unicode"/>
          <w:lang w:val="de-DE"/>
        </w:rPr>
        <w:t>Gemeinschafts</w:t>
      </w:r>
      <w:r w:rsidR="00117759">
        <w:rPr>
          <w:rFonts w:ascii="Lucida Sans Unicode" w:hAnsi="Lucida Sans Unicode" w:cs="Lucida Sans Unicode"/>
          <w:lang w:val="de-DE"/>
        </w:rPr>
        <w:t>unternehmen</w:t>
      </w:r>
      <w:r>
        <w:rPr>
          <w:rFonts w:ascii="Lucida Sans Unicode" w:hAnsi="Lucida Sans Unicode" w:cs="Lucida Sans Unicode"/>
          <w:lang w:val="de-DE"/>
        </w:rPr>
        <w:t xml:space="preserve"> </w:t>
      </w:r>
      <w:r w:rsidR="00397604">
        <w:rPr>
          <w:rFonts w:ascii="Lucida Sans Unicode" w:hAnsi="Lucida Sans Unicode" w:cs="Lucida Sans Unicode"/>
          <w:lang w:val="de-DE"/>
        </w:rPr>
        <w:t>soll</w:t>
      </w:r>
      <w:r w:rsidR="000C58A8">
        <w:rPr>
          <w:rFonts w:ascii="Lucida Sans Unicode" w:hAnsi="Lucida Sans Unicode" w:cs="Lucida Sans Unicode"/>
          <w:lang w:val="de-DE"/>
        </w:rPr>
        <w:t xml:space="preserve"> </w:t>
      </w:r>
      <w:r w:rsidR="00117759">
        <w:rPr>
          <w:rFonts w:ascii="Lucida Sans Unicode" w:hAnsi="Lucida Sans Unicode" w:cs="Lucida Sans Unicode"/>
          <w:lang w:val="de-DE"/>
        </w:rPr>
        <w:t>Anreize zur Neuans</w:t>
      </w:r>
      <w:r w:rsidR="000C58A8">
        <w:rPr>
          <w:rFonts w:ascii="Lucida Sans Unicode" w:hAnsi="Lucida Sans Unicode" w:cs="Lucida Sans Unicode"/>
          <w:lang w:val="de-DE"/>
        </w:rPr>
        <w:t>iedlung</w:t>
      </w:r>
      <w:r w:rsidR="00117759">
        <w:rPr>
          <w:rFonts w:ascii="Lucida Sans Unicode" w:hAnsi="Lucida Sans Unicode" w:cs="Lucida Sans Unicode"/>
          <w:lang w:val="de-DE"/>
        </w:rPr>
        <w:t xml:space="preserve"> weiterer Unternehmen am Evonik-Standort Lülsdorf</w:t>
      </w:r>
      <w:r w:rsidR="00397604">
        <w:rPr>
          <w:rFonts w:ascii="Lucida Sans Unicode" w:hAnsi="Lucida Sans Unicode" w:cs="Lucida Sans Unicode"/>
          <w:lang w:val="de-DE"/>
        </w:rPr>
        <w:t xml:space="preserve"> bieten</w:t>
      </w:r>
      <w:r w:rsidR="00117759">
        <w:rPr>
          <w:rFonts w:ascii="Lucida Sans Unicode" w:hAnsi="Lucida Sans Unicode" w:cs="Lucida Sans Unicode"/>
          <w:lang w:val="de-DE"/>
        </w:rPr>
        <w:t xml:space="preserve">. </w:t>
      </w:r>
      <w:r w:rsidR="00117759" w:rsidRPr="006E539B">
        <w:rPr>
          <w:rFonts w:ascii="Lucida Sans Unicode" w:hAnsi="Lucida Sans Unicode" w:cs="Lucida Sans Unicode"/>
          <w:lang w:val="de-DE"/>
        </w:rPr>
        <w:t>Dadurch wollen wir neue Arbeitsplätze schaffen und ein</w:t>
      </w:r>
      <w:r w:rsidR="005F25A6">
        <w:rPr>
          <w:rFonts w:ascii="Lucida Sans Unicode" w:hAnsi="Lucida Sans Unicode" w:cs="Lucida Sans Unicode"/>
          <w:lang w:val="de-DE"/>
        </w:rPr>
        <w:t>en</w:t>
      </w:r>
      <w:r w:rsidR="00117759" w:rsidRPr="006E539B">
        <w:rPr>
          <w:rFonts w:ascii="Lucida Sans Unicode" w:hAnsi="Lucida Sans Unicode" w:cs="Lucida Sans Unicode"/>
          <w:lang w:val="de-DE"/>
        </w:rPr>
        <w:t xml:space="preserve"> nachhaltige</w:t>
      </w:r>
      <w:r w:rsidR="005F25A6">
        <w:rPr>
          <w:rFonts w:ascii="Lucida Sans Unicode" w:hAnsi="Lucida Sans Unicode" w:cs="Lucida Sans Unicode"/>
          <w:lang w:val="de-DE"/>
        </w:rPr>
        <w:t>n</w:t>
      </w:r>
      <w:r w:rsidRPr="006E539B">
        <w:rPr>
          <w:rFonts w:ascii="Lucida Sans Unicode" w:hAnsi="Lucida Sans Unicode" w:cs="Lucida Sans Unicode"/>
          <w:lang w:val="de-DE"/>
        </w:rPr>
        <w:t xml:space="preserve"> Beitrag zur Entwicklung der Wachstumsregion NRW</w:t>
      </w:r>
      <w:r w:rsidR="00117759" w:rsidRPr="006E539B">
        <w:rPr>
          <w:rFonts w:ascii="Lucida Sans Unicode" w:hAnsi="Lucida Sans Unicode" w:cs="Lucida Sans Unicode"/>
          <w:lang w:val="de-DE"/>
        </w:rPr>
        <w:t xml:space="preserve"> leisten</w:t>
      </w:r>
      <w:r w:rsidRPr="006E539B">
        <w:rPr>
          <w:rFonts w:ascii="Lucida Sans Unicode" w:hAnsi="Lucida Sans Unicode" w:cs="Lucida Sans Unicode"/>
          <w:lang w:val="de-DE"/>
        </w:rPr>
        <w:t>“, erk</w:t>
      </w:r>
      <w:r w:rsidRPr="00D43AEC">
        <w:rPr>
          <w:rFonts w:ascii="Lucida Sans Unicode" w:hAnsi="Lucida Sans Unicode" w:cs="Lucida Sans Unicode"/>
          <w:lang w:val="de-DE"/>
        </w:rPr>
        <w:t xml:space="preserve">lärt Wessel. </w:t>
      </w:r>
    </w:p>
    <w:p w14:paraId="239BF644" w14:textId="77777777" w:rsidR="004A6F91" w:rsidRDefault="004A6F91" w:rsidP="00397604">
      <w:pPr>
        <w:autoSpaceDE w:val="0"/>
        <w:autoSpaceDN w:val="0"/>
        <w:adjustRightInd w:val="0"/>
        <w:spacing w:after="240" w:line="300" w:lineRule="exact"/>
        <w:rPr>
          <w:rFonts w:ascii="Lucida Sans Unicode" w:hAnsi="Lucida Sans Unicode" w:cs="Lucida Sans Unicode"/>
          <w:lang w:val="de-DE"/>
        </w:rPr>
      </w:pPr>
      <w:r w:rsidRPr="00BC49BF">
        <w:rPr>
          <w:rFonts w:ascii="Lucida Sans Unicode" w:hAnsi="Lucida Sans Unicode" w:cs="Lucida Sans Unicode"/>
          <w:lang w:val="de-DE"/>
        </w:rPr>
        <w:t xml:space="preserve">Evonik und duisport blicken bereits auf eine langjährige und erfolgreiche Partnerschaft zurück. Im Chemiepark Marl sind sie gemeinsam seit 2006 Gesellschafter der Umschlag Terminal Marl GmbH &amp; Co. KG. Das Unternehmen betreibt den Containerterminal für den kombinierten Bahnverkehr am Standort. </w:t>
      </w:r>
    </w:p>
    <w:p w14:paraId="34901E2D" w14:textId="3EE2837A" w:rsidR="00397604" w:rsidRPr="00B42C1A" w:rsidRDefault="00397604" w:rsidP="00397604">
      <w:pPr>
        <w:autoSpaceDE w:val="0"/>
        <w:autoSpaceDN w:val="0"/>
        <w:adjustRightInd w:val="0"/>
        <w:spacing w:after="240" w:line="300" w:lineRule="exact"/>
        <w:rPr>
          <w:rFonts w:ascii="Lucida Sans Unicode" w:hAnsi="Lucida Sans Unicode" w:cs="Lucida Sans Unicode"/>
          <w:lang w:val="de-DE"/>
        </w:rPr>
      </w:pPr>
      <w:r>
        <w:rPr>
          <w:rFonts w:ascii="Lucida Sans Unicode" w:hAnsi="Lucida Sans Unicode" w:cs="Lucida Sans Unicode"/>
          <w:lang w:val="de-DE"/>
        </w:rPr>
        <w:t xml:space="preserve">Das neue Joint Venture zwischen Evonik und duisport in Lülsdorf soll </w:t>
      </w:r>
      <w:r w:rsidR="00967A0C">
        <w:rPr>
          <w:rFonts w:ascii="Lucida Sans Unicode" w:hAnsi="Lucida Sans Unicode" w:cs="Lucida Sans Unicode"/>
          <w:lang w:val="de-DE"/>
        </w:rPr>
        <w:t xml:space="preserve">nun </w:t>
      </w:r>
      <w:r>
        <w:rPr>
          <w:rFonts w:ascii="Lucida Sans Unicode" w:hAnsi="Lucida Sans Unicode" w:cs="Lucida Sans Unicode"/>
          <w:lang w:val="de-DE"/>
        </w:rPr>
        <w:t xml:space="preserve">an die im vergangenen Jahr zwischen beiden Partnern auf den Weg gebrachte strategische Zusammenarbeit anknüpfen. duisport verfügt über ein umfangreiches Logistik-Know-how im Bereich Flächenentwicklung sowie im Hafen- und Bahnumschlag. Diese Expertise soll über das gemeinsame Joint Venture nun mit den vorhandenen Logistik-Kompetenzen von Evonik am Standort Lülsdorf verbunden werden. </w:t>
      </w:r>
    </w:p>
    <w:p w14:paraId="663552F0" w14:textId="25759C7C" w:rsidR="00397604" w:rsidRPr="00D43AEC" w:rsidRDefault="00967A0C" w:rsidP="00A7701F">
      <w:pPr>
        <w:autoSpaceDE w:val="0"/>
        <w:autoSpaceDN w:val="0"/>
        <w:adjustRightInd w:val="0"/>
        <w:spacing w:after="240" w:line="300" w:lineRule="exact"/>
        <w:rPr>
          <w:rFonts w:ascii="Lucida Sans Unicode" w:hAnsi="Lucida Sans Unicode" w:cs="Lucida Sans Unicode"/>
          <w:lang w:val="de-DE"/>
        </w:rPr>
      </w:pPr>
      <w:r>
        <w:rPr>
          <w:rFonts w:ascii="Lucida Sans Unicode" w:hAnsi="Lucida Sans Unicode" w:cs="Lucida Sans Unicode"/>
          <w:lang w:val="de-DE"/>
        </w:rPr>
        <w:t xml:space="preserve">„Der Standortvorteil </w:t>
      </w:r>
      <w:r w:rsidR="008C1D38">
        <w:rPr>
          <w:rFonts w:ascii="Lucida Sans Unicode" w:hAnsi="Lucida Sans Unicode" w:cs="Lucida Sans Unicode"/>
          <w:lang w:val="de-DE"/>
        </w:rPr>
        <w:t xml:space="preserve">von </w:t>
      </w:r>
      <w:r>
        <w:rPr>
          <w:rFonts w:ascii="Lucida Sans Unicode" w:hAnsi="Lucida Sans Unicode" w:cs="Lucida Sans Unicode"/>
          <w:lang w:val="de-DE"/>
        </w:rPr>
        <w:t xml:space="preserve">NRW liegt in der engen Vernetzung von Industrie und Logistik. Mit der gemeinsamen Entwicklung des Standorts Lülsdorf bündeln wir unser Know-how und können so erhebliche Wertschöpfungspotenziale in der Region realisieren“, betont Erich Staake. </w:t>
      </w:r>
    </w:p>
    <w:p w14:paraId="26BBA0DF" w14:textId="2C010D07" w:rsidR="00C76B30" w:rsidRDefault="00356FFE" w:rsidP="009E2D2B">
      <w:pPr>
        <w:autoSpaceDE w:val="0"/>
        <w:autoSpaceDN w:val="0"/>
        <w:adjustRightInd w:val="0"/>
        <w:spacing w:after="240" w:line="300" w:lineRule="exact"/>
        <w:rPr>
          <w:rFonts w:ascii="Lucida Sans Unicode" w:hAnsi="Lucida Sans Unicode" w:cs="Lucida Sans Unicode"/>
          <w:lang w:val="de-DE"/>
        </w:rPr>
      </w:pPr>
      <w:r>
        <w:rPr>
          <w:rFonts w:ascii="Lucida Sans Unicode" w:hAnsi="Lucida Sans Unicode" w:cs="Lucida Sans Unicode"/>
          <w:lang w:val="de-DE"/>
        </w:rPr>
        <w:t>Evonik beschäftigt am Standort Lülsdorf rund 500 Mitarbeiter und betreibt dort Anlagen zur Produktion von anorganischen und organischen Chemikalien</w:t>
      </w:r>
      <w:r w:rsidR="00C76B30">
        <w:rPr>
          <w:rFonts w:ascii="Lucida Sans Unicode" w:hAnsi="Lucida Sans Unicode" w:cs="Lucida Sans Unicode"/>
          <w:lang w:val="de-DE"/>
        </w:rPr>
        <w:t xml:space="preserve"> </w:t>
      </w:r>
      <w:r w:rsidR="00C76B30" w:rsidRPr="00C76B30">
        <w:rPr>
          <w:rFonts w:ascii="Lucida Sans Unicode" w:hAnsi="Lucida Sans Unicode" w:cs="Lucida Sans Unicode"/>
          <w:lang w:val="de-DE"/>
        </w:rPr>
        <w:t>wie beispielsweise Alkoholate zur Herstellung von Biodiesel</w:t>
      </w:r>
      <w:r>
        <w:rPr>
          <w:rFonts w:ascii="Lucida Sans Unicode" w:hAnsi="Lucida Sans Unicode" w:cs="Lucida Sans Unicode"/>
          <w:lang w:val="de-DE"/>
        </w:rPr>
        <w:t xml:space="preserve">. </w:t>
      </w:r>
      <w:r w:rsidR="00117759">
        <w:rPr>
          <w:rFonts w:ascii="Lucida Sans Unicode" w:hAnsi="Lucida Sans Unicode" w:cs="Lucida Sans Unicode"/>
          <w:lang w:val="de-DE"/>
        </w:rPr>
        <w:t xml:space="preserve">Rund 50 </w:t>
      </w:r>
      <w:r w:rsidR="00E51D62">
        <w:rPr>
          <w:rFonts w:ascii="Lucida Sans Unicode" w:hAnsi="Lucida Sans Unicode" w:cs="Lucida Sans Unicode"/>
          <w:lang w:val="de-DE"/>
        </w:rPr>
        <w:t xml:space="preserve">Hektar </w:t>
      </w:r>
      <w:r w:rsidR="00117759">
        <w:rPr>
          <w:rFonts w:ascii="Lucida Sans Unicode" w:hAnsi="Lucida Sans Unicode" w:cs="Lucida Sans Unicode"/>
          <w:lang w:val="de-DE"/>
        </w:rPr>
        <w:t xml:space="preserve">der am </w:t>
      </w:r>
      <w:r w:rsidR="00117759">
        <w:rPr>
          <w:rFonts w:ascii="Lucida Sans Unicode" w:hAnsi="Lucida Sans Unicode" w:cs="Lucida Sans Unicode"/>
          <w:lang w:val="de-DE"/>
        </w:rPr>
        <w:lastRenderedPageBreak/>
        <w:t>Standort</w:t>
      </w:r>
      <w:r w:rsidR="00A7701F">
        <w:rPr>
          <w:rFonts w:ascii="Lucida Sans Unicode" w:hAnsi="Lucida Sans Unicode" w:cs="Lucida Sans Unicode"/>
          <w:lang w:val="de-DE"/>
        </w:rPr>
        <w:t xml:space="preserve"> Lülsdorf verfügbaren Freiflächen sollen </w:t>
      </w:r>
      <w:r w:rsidR="00C76B30">
        <w:rPr>
          <w:rFonts w:ascii="Lucida Sans Unicode" w:hAnsi="Lucida Sans Unicode" w:cs="Lucida Sans Unicode"/>
          <w:lang w:val="de-DE"/>
        </w:rPr>
        <w:t xml:space="preserve">jetzt </w:t>
      </w:r>
      <w:r w:rsidR="00A7701F">
        <w:rPr>
          <w:rFonts w:ascii="Lucida Sans Unicode" w:hAnsi="Lucida Sans Unicode" w:cs="Lucida Sans Unicode"/>
          <w:lang w:val="de-DE"/>
        </w:rPr>
        <w:t xml:space="preserve">für die Ansiedlung von Produktions- und Logistikunternehmen </w:t>
      </w:r>
      <w:r w:rsidR="008C1D38">
        <w:rPr>
          <w:rFonts w:ascii="Lucida Sans Unicode" w:hAnsi="Lucida Sans Unicode" w:cs="Lucida Sans Unicode"/>
          <w:lang w:val="de-DE"/>
        </w:rPr>
        <w:t xml:space="preserve">vermarktet </w:t>
      </w:r>
      <w:r w:rsidR="00A7701F">
        <w:rPr>
          <w:rFonts w:ascii="Lucida Sans Unicode" w:hAnsi="Lucida Sans Unicode" w:cs="Lucida Sans Unicode"/>
          <w:lang w:val="de-DE"/>
        </w:rPr>
        <w:t xml:space="preserve">werden. </w:t>
      </w:r>
    </w:p>
    <w:p w14:paraId="2742B3D8" w14:textId="1539FA4D" w:rsidR="00A7701F" w:rsidRDefault="009E2D2B" w:rsidP="00A7701F">
      <w:pPr>
        <w:autoSpaceDE w:val="0"/>
        <w:autoSpaceDN w:val="0"/>
        <w:adjustRightInd w:val="0"/>
        <w:spacing w:after="240" w:line="300" w:lineRule="exact"/>
        <w:rPr>
          <w:rFonts w:ascii="Lucida Sans Unicode" w:hAnsi="Lucida Sans Unicode" w:cs="Lucida Sans Unicode"/>
          <w:lang w:val="de-DE"/>
        </w:rPr>
      </w:pPr>
      <w:r>
        <w:rPr>
          <w:rFonts w:ascii="Lucida Sans Unicode" w:hAnsi="Lucida Sans Unicode" w:cs="Lucida Sans Unicode"/>
          <w:lang w:val="de-DE"/>
        </w:rPr>
        <w:t xml:space="preserve">Der Standort bietet durch seine rechtsrheinische Lage zwischen Köln und Bonn optimale Voraussetzungen für die chemiespezifische als auch die </w:t>
      </w:r>
      <w:r w:rsidR="00C76B30">
        <w:rPr>
          <w:rFonts w:ascii="Lucida Sans Unicode" w:hAnsi="Lucida Sans Unicode" w:cs="Lucida Sans Unicode"/>
          <w:lang w:val="de-DE"/>
        </w:rPr>
        <w:t xml:space="preserve">allgemeine Logistik und verfügt über </w:t>
      </w:r>
      <w:r>
        <w:rPr>
          <w:rFonts w:ascii="Lucida Sans Unicode" w:hAnsi="Lucida Sans Unicode" w:cs="Lucida Sans Unicode"/>
          <w:lang w:val="de-DE"/>
        </w:rPr>
        <w:t>wichtige Infrastruktureinrichtungen wie eine Schiffsanlegestelle, Pipelines und eine</w:t>
      </w:r>
      <w:r w:rsidR="00B42C1A">
        <w:rPr>
          <w:rFonts w:ascii="Lucida Sans Unicode" w:hAnsi="Lucida Sans Unicode" w:cs="Lucida Sans Unicode"/>
          <w:lang w:val="de-DE"/>
        </w:rPr>
        <w:t>n</w:t>
      </w:r>
      <w:r>
        <w:rPr>
          <w:rFonts w:ascii="Lucida Sans Unicode" w:hAnsi="Lucida Sans Unicode" w:cs="Lucida Sans Unicode"/>
          <w:lang w:val="de-DE"/>
        </w:rPr>
        <w:t xml:space="preserve"> Anschluss an das Schienennetz.</w:t>
      </w:r>
      <w:r w:rsidR="00C76B30">
        <w:rPr>
          <w:rFonts w:ascii="Lucida Sans Unicode" w:hAnsi="Lucida Sans Unicode" w:cs="Lucida Sans Unicode"/>
          <w:lang w:val="de-DE"/>
        </w:rPr>
        <w:t xml:space="preserve"> </w:t>
      </w:r>
      <w:r w:rsidR="00967A0C">
        <w:rPr>
          <w:rFonts w:ascii="Lucida Sans Unicode" w:hAnsi="Lucida Sans Unicode" w:cs="Lucida Sans Unicode"/>
          <w:lang w:val="de-DE"/>
        </w:rPr>
        <w:t>Das</w:t>
      </w:r>
      <w:r w:rsidR="00117759">
        <w:rPr>
          <w:rFonts w:ascii="Lucida Sans Unicode" w:hAnsi="Lucida Sans Unicode" w:cs="Lucida Sans Unicode"/>
          <w:lang w:val="de-DE"/>
        </w:rPr>
        <w:t xml:space="preserve"> Gemeinschaftsunternehmen</w:t>
      </w:r>
      <w:r w:rsidR="009044CB">
        <w:rPr>
          <w:rFonts w:ascii="Lucida Sans Unicode" w:hAnsi="Lucida Sans Unicode" w:cs="Lucida Sans Unicode"/>
          <w:lang w:val="de-DE"/>
        </w:rPr>
        <w:t xml:space="preserve"> </w:t>
      </w:r>
      <w:r w:rsidR="00967A0C">
        <w:rPr>
          <w:rFonts w:ascii="Lucida Sans Unicode" w:hAnsi="Lucida Sans Unicode" w:cs="Lucida Sans Unicode"/>
          <w:lang w:val="de-DE"/>
        </w:rPr>
        <w:t>sowie neu anzusiedelnde Industrieunternehmen können zudem</w:t>
      </w:r>
      <w:r w:rsidR="00E51D62">
        <w:rPr>
          <w:rFonts w:ascii="Lucida Sans Unicode" w:hAnsi="Lucida Sans Unicode" w:cs="Lucida Sans Unicode"/>
          <w:lang w:val="de-DE"/>
        </w:rPr>
        <w:t xml:space="preserve"> </w:t>
      </w:r>
      <w:r w:rsidR="00C834A0">
        <w:rPr>
          <w:rFonts w:ascii="Lucida Sans Unicode" w:hAnsi="Lucida Sans Unicode" w:cs="Lucida Sans Unicode"/>
          <w:lang w:val="de-DE"/>
        </w:rPr>
        <w:t xml:space="preserve">die </w:t>
      </w:r>
      <w:r w:rsidR="00B42C1A">
        <w:rPr>
          <w:rFonts w:ascii="Lucida Sans Unicode" w:hAnsi="Lucida Sans Unicode" w:cs="Lucida Sans Unicode"/>
          <w:lang w:val="de-DE"/>
        </w:rPr>
        <w:t xml:space="preserve">vorhandene </w:t>
      </w:r>
      <w:r w:rsidR="00C834A0">
        <w:rPr>
          <w:rFonts w:ascii="Lucida Sans Unicode" w:hAnsi="Lucida Sans Unicode" w:cs="Lucida Sans Unicode"/>
          <w:lang w:val="de-DE"/>
        </w:rPr>
        <w:t>Werk</w:t>
      </w:r>
      <w:r w:rsidR="00034AA7">
        <w:rPr>
          <w:rFonts w:ascii="Lucida Sans Unicode" w:hAnsi="Lucida Sans Unicode" w:cs="Lucida Sans Unicode"/>
          <w:lang w:val="de-DE"/>
        </w:rPr>
        <w:t>s</w:t>
      </w:r>
      <w:r w:rsidR="00C834A0">
        <w:rPr>
          <w:rFonts w:ascii="Lucida Sans Unicode" w:hAnsi="Lucida Sans Unicode" w:cs="Lucida Sans Unicode"/>
          <w:lang w:val="de-DE"/>
        </w:rPr>
        <w:t>l</w:t>
      </w:r>
      <w:r w:rsidR="00A7701F">
        <w:rPr>
          <w:rFonts w:ascii="Lucida Sans Unicode" w:hAnsi="Lucida Sans Unicode" w:cs="Lucida Sans Unicode"/>
          <w:lang w:val="de-DE"/>
        </w:rPr>
        <w:t>ogistik</w:t>
      </w:r>
      <w:r w:rsidR="00134DE1">
        <w:rPr>
          <w:rFonts w:ascii="Lucida Sans Unicode" w:hAnsi="Lucida Sans Unicode" w:cs="Lucida Sans Unicode"/>
          <w:lang w:val="de-DE"/>
        </w:rPr>
        <w:t xml:space="preserve"> </w:t>
      </w:r>
      <w:r w:rsidR="00E51D62">
        <w:rPr>
          <w:rFonts w:ascii="Lucida Sans Unicode" w:hAnsi="Lucida Sans Unicode" w:cs="Lucida Sans Unicode"/>
          <w:lang w:val="de-DE"/>
        </w:rPr>
        <w:t>nutzen</w:t>
      </w:r>
      <w:r w:rsidR="00C834A0">
        <w:rPr>
          <w:rFonts w:ascii="Lucida Sans Unicode" w:hAnsi="Lucida Sans Unicode" w:cs="Lucida Sans Unicode"/>
          <w:lang w:val="de-DE"/>
        </w:rPr>
        <w:t xml:space="preserve">. </w:t>
      </w:r>
      <w:r w:rsidR="00356FFE">
        <w:rPr>
          <w:rFonts w:ascii="Lucida Sans Unicode" w:hAnsi="Lucida Sans Unicode" w:cs="Lucida Sans Unicode"/>
          <w:lang w:val="de-DE"/>
        </w:rPr>
        <w:t xml:space="preserve">Neben dem </w:t>
      </w:r>
      <w:r w:rsidR="00C834A0">
        <w:rPr>
          <w:rFonts w:ascii="Lucida Sans Unicode" w:hAnsi="Lucida Sans Unicode" w:cs="Lucida Sans Unicode"/>
          <w:lang w:val="de-DE"/>
        </w:rPr>
        <w:t xml:space="preserve">vorhandenen </w:t>
      </w:r>
      <w:r w:rsidR="00A7701F">
        <w:rPr>
          <w:rFonts w:ascii="Lucida Sans Unicode" w:hAnsi="Lucida Sans Unicode" w:cs="Lucida Sans Unicode"/>
          <w:lang w:val="de-DE"/>
        </w:rPr>
        <w:t>Werkshafen, dem Werksbahnbetrieb</w:t>
      </w:r>
      <w:r w:rsidR="00356FFE">
        <w:rPr>
          <w:rFonts w:ascii="Lucida Sans Unicode" w:hAnsi="Lucida Sans Unicode" w:cs="Lucida Sans Unicode"/>
          <w:lang w:val="de-DE"/>
        </w:rPr>
        <w:t xml:space="preserve">, der </w:t>
      </w:r>
      <w:r w:rsidR="00C834A0">
        <w:rPr>
          <w:rFonts w:ascii="Lucida Sans Unicode" w:hAnsi="Lucida Sans Unicode" w:cs="Lucida Sans Unicode"/>
          <w:lang w:val="de-DE"/>
        </w:rPr>
        <w:t xml:space="preserve">Ein- und Ausgangsabfertigung und einem Gefahrstofflager </w:t>
      </w:r>
      <w:r w:rsidR="00356FFE">
        <w:rPr>
          <w:rFonts w:ascii="Lucida Sans Unicode" w:hAnsi="Lucida Sans Unicode" w:cs="Lucida Sans Unicode"/>
          <w:lang w:val="de-DE"/>
        </w:rPr>
        <w:t>soll als z</w:t>
      </w:r>
      <w:r w:rsidR="006E539B">
        <w:rPr>
          <w:rFonts w:ascii="Lucida Sans Unicode" w:hAnsi="Lucida Sans Unicode" w:cs="Lucida Sans Unicode"/>
          <w:lang w:val="de-DE"/>
        </w:rPr>
        <w:t xml:space="preserve">usätzliche Einheit </w:t>
      </w:r>
      <w:r w:rsidR="00356FFE">
        <w:rPr>
          <w:rFonts w:ascii="Lucida Sans Unicode" w:hAnsi="Lucida Sans Unicode" w:cs="Lucida Sans Unicode"/>
          <w:lang w:val="de-DE"/>
        </w:rPr>
        <w:t>a</w:t>
      </w:r>
      <w:r w:rsidR="006E539B">
        <w:rPr>
          <w:rFonts w:ascii="Lucida Sans Unicode" w:hAnsi="Lucida Sans Unicode" w:cs="Lucida Sans Unicode"/>
          <w:lang w:val="de-DE"/>
        </w:rPr>
        <w:t xml:space="preserve">uch </w:t>
      </w:r>
      <w:r w:rsidR="00356FFE">
        <w:rPr>
          <w:rFonts w:ascii="Lucida Sans Unicode" w:hAnsi="Lucida Sans Unicode" w:cs="Lucida Sans Unicode"/>
          <w:lang w:val="de-DE"/>
        </w:rPr>
        <w:t>ein trimodales</w:t>
      </w:r>
      <w:r w:rsidR="00343A1B">
        <w:rPr>
          <w:rFonts w:ascii="Lucida Sans Unicode" w:hAnsi="Lucida Sans Unicode" w:cs="Lucida Sans Unicode"/>
          <w:lang w:val="de-DE"/>
        </w:rPr>
        <w:t xml:space="preserve"> Containerterminal</w:t>
      </w:r>
      <w:r w:rsidR="00A7701F" w:rsidRPr="00632B89">
        <w:rPr>
          <w:rFonts w:ascii="Lucida Sans Unicode" w:hAnsi="Lucida Sans Unicode" w:cs="Lucida Sans Unicode"/>
          <w:lang w:val="de-DE"/>
        </w:rPr>
        <w:t xml:space="preserve"> </w:t>
      </w:r>
      <w:r w:rsidR="00356FFE">
        <w:rPr>
          <w:rFonts w:ascii="Lucida Sans Unicode" w:hAnsi="Lucida Sans Unicode" w:cs="Lucida Sans Unicode"/>
          <w:lang w:val="de-DE"/>
        </w:rPr>
        <w:t>realisiert werden</w:t>
      </w:r>
      <w:r w:rsidR="00343A1B">
        <w:rPr>
          <w:rFonts w:ascii="Lucida Sans Unicode" w:hAnsi="Lucida Sans Unicode" w:cs="Lucida Sans Unicode"/>
          <w:lang w:val="de-DE"/>
        </w:rPr>
        <w:t xml:space="preserve">. </w:t>
      </w:r>
      <w:r w:rsidR="00EF5A8A">
        <w:rPr>
          <w:rFonts w:ascii="Lucida Sans Unicode" w:hAnsi="Lucida Sans Unicode" w:cs="Lucida Sans Unicode"/>
          <w:lang w:val="de-DE"/>
        </w:rPr>
        <w:t xml:space="preserve">Damit </w:t>
      </w:r>
      <w:r w:rsidR="009044CB">
        <w:rPr>
          <w:rFonts w:ascii="Lucida Sans Unicode" w:hAnsi="Lucida Sans Unicode" w:cs="Lucida Sans Unicode"/>
          <w:lang w:val="de-DE"/>
        </w:rPr>
        <w:t xml:space="preserve">können </w:t>
      </w:r>
      <w:r w:rsidR="00343A1B">
        <w:rPr>
          <w:rFonts w:ascii="Lucida Sans Unicode" w:hAnsi="Lucida Sans Unicode" w:cs="Lucida Sans Unicode"/>
          <w:lang w:val="de-DE"/>
        </w:rPr>
        <w:t>Container flexibel</w:t>
      </w:r>
      <w:r w:rsidR="00632B89">
        <w:rPr>
          <w:rFonts w:ascii="Lucida Sans Unicode" w:hAnsi="Lucida Sans Unicode" w:cs="Lucida Sans Unicode"/>
          <w:lang w:val="de-DE"/>
        </w:rPr>
        <w:t xml:space="preserve"> auf Lkw, </w:t>
      </w:r>
      <w:r w:rsidR="00343A1B">
        <w:rPr>
          <w:rFonts w:ascii="Lucida Sans Unicode" w:hAnsi="Lucida Sans Unicode" w:cs="Lucida Sans Unicode"/>
          <w:lang w:val="de-DE"/>
        </w:rPr>
        <w:t>auf die Bahn oder aufs Schiff und</w:t>
      </w:r>
      <w:r w:rsidR="009044CB">
        <w:rPr>
          <w:rFonts w:ascii="Lucida Sans Unicode" w:hAnsi="Lucida Sans Unicode" w:cs="Lucida Sans Unicode"/>
          <w:lang w:val="de-DE"/>
        </w:rPr>
        <w:t xml:space="preserve"> umgekehrt verladen werden</w:t>
      </w:r>
      <w:r w:rsidR="00632B89">
        <w:rPr>
          <w:rFonts w:ascii="Lucida Sans Unicode" w:hAnsi="Lucida Sans Unicode" w:cs="Lucida Sans Unicode"/>
          <w:lang w:val="de-DE"/>
        </w:rPr>
        <w:t>.</w:t>
      </w:r>
      <w:r w:rsidR="00134DE1">
        <w:rPr>
          <w:rFonts w:ascii="Lucida Sans Unicode" w:hAnsi="Lucida Sans Unicode" w:cs="Lucida Sans Unicode"/>
          <w:lang w:val="de-DE"/>
        </w:rPr>
        <w:t xml:space="preserve"> </w:t>
      </w:r>
    </w:p>
    <w:p w14:paraId="4C3F4F32" w14:textId="77777777" w:rsidR="00B42C1A" w:rsidRDefault="00B42C1A" w:rsidP="000A5541">
      <w:pPr>
        <w:spacing w:after="0" w:line="240" w:lineRule="exact"/>
        <w:rPr>
          <w:rFonts w:ascii="Lucida Sans Unicode" w:eastAsia="Times New Roman" w:hAnsi="Lucida Sans Unicode" w:cs="Lucida Sans Unicode"/>
          <w:b/>
          <w:color w:val="000000"/>
          <w:sz w:val="18"/>
          <w:szCs w:val="18"/>
          <w:lang w:val="de-DE" w:eastAsia="de-DE"/>
        </w:rPr>
      </w:pPr>
    </w:p>
    <w:p w14:paraId="33CE0130" w14:textId="77777777" w:rsidR="006F35B3" w:rsidRPr="000A5541" w:rsidRDefault="006F35B3" w:rsidP="000A5541">
      <w:pPr>
        <w:spacing w:after="0" w:line="240" w:lineRule="exact"/>
        <w:rPr>
          <w:rFonts w:ascii="Lucida Sans Unicode" w:eastAsia="Times New Roman" w:hAnsi="Lucida Sans Unicode" w:cs="Lucida Sans Unicode"/>
          <w:b/>
          <w:color w:val="000000"/>
          <w:sz w:val="18"/>
          <w:szCs w:val="18"/>
          <w:lang w:val="de-DE" w:eastAsia="de-DE"/>
        </w:rPr>
      </w:pPr>
      <w:r w:rsidRPr="000A5541">
        <w:rPr>
          <w:rFonts w:ascii="Lucida Sans Unicode" w:eastAsia="Times New Roman" w:hAnsi="Lucida Sans Unicode" w:cs="Lucida Sans Unicode"/>
          <w:b/>
          <w:color w:val="000000"/>
          <w:sz w:val="18"/>
          <w:szCs w:val="18"/>
          <w:lang w:val="de-DE" w:eastAsia="de-DE"/>
        </w:rPr>
        <w:t>Über Evonik Industries AG:</w:t>
      </w:r>
    </w:p>
    <w:p w14:paraId="011067FB" w14:textId="77777777" w:rsidR="006F35B3" w:rsidRPr="000A5541" w:rsidRDefault="006F35B3" w:rsidP="000A5541">
      <w:pPr>
        <w:autoSpaceDE w:val="0"/>
        <w:autoSpaceDN w:val="0"/>
        <w:adjustRightInd w:val="0"/>
        <w:spacing w:after="0" w:line="240" w:lineRule="exact"/>
        <w:rPr>
          <w:rFonts w:ascii="Lucida Sans Unicode" w:hAnsi="Lucida Sans Unicode" w:cs="Lucida Sans Unicode"/>
          <w:sz w:val="18"/>
          <w:szCs w:val="18"/>
          <w:lang w:val="de-DE"/>
        </w:rPr>
      </w:pPr>
      <w:r w:rsidRPr="000A5541">
        <w:rPr>
          <w:rFonts w:ascii="Lucida Sans Unicode" w:hAnsi="Lucida Sans Unicode" w:cs="Lucida Sans Unicode"/>
          <w:sz w:val="18"/>
          <w:szCs w:val="18"/>
          <w:lang w:val="de-DE"/>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6D71BDFB" w14:textId="77777777" w:rsidR="006F35B3" w:rsidRPr="000A5541" w:rsidRDefault="006F35B3" w:rsidP="000A5541">
      <w:pPr>
        <w:autoSpaceDE w:val="0"/>
        <w:autoSpaceDN w:val="0"/>
        <w:adjustRightInd w:val="0"/>
        <w:spacing w:after="0" w:line="240" w:lineRule="exact"/>
        <w:rPr>
          <w:rFonts w:ascii="Lucida Sans Unicode" w:hAnsi="Lucida Sans Unicode" w:cs="Lucida Sans Unicode"/>
          <w:sz w:val="18"/>
          <w:szCs w:val="18"/>
          <w:lang w:val="de-DE"/>
        </w:rPr>
      </w:pPr>
      <w:r w:rsidRPr="000A5541">
        <w:rPr>
          <w:rFonts w:ascii="Lucida Sans Unicode" w:hAnsi="Lucida Sans Unicode" w:cs="Lucida Sans Unicode"/>
          <w:sz w:val="18"/>
          <w:szCs w:val="18"/>
          <w:lang w:val="de-DE"/>
        </w:rPr>
        <w:t>Evonik ist in mehr als 100 L</w:t>
      </w:r>
      <w:r w:rsidR="005E3AD0">
        <w:rPr>
          <w:rFonts w:ascii="Lucida Sans Unicode" w:hAnsi="Lucida Sans Unicode" w:cs="Lucida Sans Unicode"/>
          <w:sz w:val="18"/>
          <w:szCs w:val="18"/>
          <w:lang w:val="de-DE"/>
        </w:rPr>
        <w:t>ändern der Welt aktiv. Über 33.4</w:t>
      </w:r>
      <w:r w:rsidRPr="000A5541">
        <w:rPr>
          <w:rFonts w:ascii="Lucida Sans Unicode" w:hAnsi="Lucida Sans Unicode" w:cs="Lucida Sans Unicode"/>
          <w:sz w:val="18"/>
          <w:szCs w:val="18"/>
          <w:lang w:val="de-DE"/>
        </w:rPr>
        <w:t>00 Mitarbeiter erwirt</w:t>
      </w:r>
      <w:r w:rsidR="005E3AD0">
        <w:rPr>
          <w:rFonts w:ascii="Lucida Sans Unicode" w:hAnsi="Lucida Sans Unicode" w:cs="Lucida Sans Unicode"/>
          <w:sz w:val="18"/>
          <w:szCs w:val="18"/>
          <w:lang w:val="de-DE"/>
        </w:rPr>
        <w:t>schafteten im Geschäftsjahr 2014 einen Umsatz von rund 12,9</w:t>
      </w:r>
      <w:r w:rsidRPr="000A5541">
        <w:rPr>
          <w:rFonts w:ascii="Lucida Sans Unicode" w:hAnsi="Lucida Sans Unicode" w:cs="Lucida Sans Unicode"/>
          <w:sz w:val="18"/>
          <w:szCs w:val="18"/>
          <w:lang w:val="de-DE"/>
        </w:rPr>
        <w:t xml:space="preserve"> Milliarden € und ein operatives Ergebnis</w:t>
      </w:r>
      <w:r w:rsidR="005E3AD0">
        <w:rPr>
          <w:rFonts w:ascii="Lucida Sans Unicode" w:hAnsi="Lucida Sans Unicode" w:cs="Lucida Sans Unicode"/>
          <w:sz w:val="18"/>
          <w:szCs w:val="18"/>
          <w:lang w:val="de-DE"/>
        </w:rPr>
        <w:t xml:space="preserve"> (bereinigtes EBITDA) von rund 1,9</w:t>
      </w:r>
      <w:r w:rsidRPr="000A5541">
        <w:rPr>
          <w:rFonts w:ascii="Lucida Sans Unicode" w:hAnsi="Lucida Sans Unicode" w:cs="Lucida Sans Unicode"/>
          <w:sz w:val="18"/>
          <w:szCs w:val="18"/>
          <w:lang w:val="de-DE"/>
        </w:rPr>
        <w:t xml:space="preserve"> Milliarden €.</w:t>
      </w:r>
    </w:p>
    <w:p w14:paraId="3F92300F" w14:textId="77777777" w:rsidR="006F35B3" w:rsidRDefault="006F35B3" w:rsidP="000A5541">
      <w:pPr>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D43AEC" w:rsidRPr="00F83956" w14:paraId="732A2BAB" w14:textId="77777777" w:rsidTr="00D43AEC">
        <w:tc>
          <w:tcPr>
            <w:tcW w:w="4606" w:type="dxa"/>
          </w:tcPr>
          <w:p w14:paraId="664A87CA" w14:textId="77777777" w:rsidR="00D43AEC" w:rsidRPr="000A5541" w:rsidRDefault="00D43AEC" w:rsidP="00D43AEC">
            <w:pPr>
              <w:autoSpaceDE w:val="0"/>
              <w:autoSpaceDN w:val="0"/>
              <w:adjustRightInd w:val="0"/>
              <w:spacing w:line="240" w:lineRule="exact"/>
              <w:rPr>
                <w:rFonts w:ascii="Lucida Sans Unicode" w:hAnsi="Lucida Sans Unicode" w:cs="Lucida Sans Unicode"/>
                <w:sz w:val="18"/>
                <w:szCs w:val="18"/>
                <w:lang w:val="de-DE"/>
              </w:rPr>
            </w:pPr>
            <w:r w:rsidRPr="000A5541">
              <w:rPr>
                <w:rFonts w:ascii="Lucida Sans Unicode" w:hAnsi="Lucida Sans Unicode" w:cs="Lucida Sans Unicode"/>
                <w:sz w:val="18"/>
                <w:szCs w:val="18"/>
                <w:lang w:val="de-DE"/>
              </w:rPr>
              <w:t>Pressekontakt Evonik Industries AG:</w:t>
            </w:r>
          </w:p>
          <w:p w14:paraId="54483024" w14:textId="31DB2B6B" w:rsidR="00D43AEC" w:rsidRPr="000A5541" w:rsidRDefault="00967A0C" w:rsidP="00D43AEC">
            <w:pPr>
              <w:spacing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Alexandra Boy</w:t>
            </w:r>
          </w:p>
          <w:p w14:paraId="706BB429" w14:textId="77777777" w:rsidR="00D43AEC" w:rsidRDefault="00D43AEC" w:rsidP="00D43AEC">
            <w:pPr>
              <w:spacing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Evonik Industries AG</w:t>
            </w:r>
          </w:p>
          <w:p w14:paraId="6EEB75FD" w14:textId="77777777" w:rsidR="005E18B2" w:rsidRPr="000A5541" w:rsidRDefault="005E18B2" w:rsidP="00D43AEC">
            <w:pPr>
              <w:spacing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Konzernpresse</w:t>
            </w:r>
          </w:p>
          <w:p w14:paraId="5A1A56BB" w14:textId="6730707B" w:rsidR="00D43AEC" w:rsidRPr="000A5541" w:rsidRDefault="00D43AEC" w:rsidP="00D43AEC">
            <w:pPr>
              <w:spacing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Tel. +49 201 177</w:t>
            </w:r>
            <w:r w:rsidR="001371AB">
              <w:rPr>
                <w:rFonts w:ascii="Lucida Sans Unicode" w:eastAsia="Times New Roman" w:hAnsi="Lucida Sans Unicode" w:cs="Lucida Sans Unicode"/>
                <w:color w:val="000000"/>
                <w:sz w:val="18"/>
                <w:szCs w:val="18"/>
                <w:lang w:val="de-DE" w:eastAsia="de-DE"/>
              </w:rPr>
              <w:t xml:space="preserve"> </w:t>
            </w:r>
            <w:r w:rsidR="00967A0C" w:rsidRPr="00B81537">
              <w:rPr>
                <w:rFonts w:ascii="Lucida Sans Unicode" w:eastAsia="Times New Roman" w:hAnsi="Lucida Sans Unicode" w:cs="Lucida Sans Unicode"/>
                <w:color w:val="000000"/>
                <w:sz w:val="18"/>
                <w:szCs w:val="18"/>
                <w:lang w:val="de-DE" w:eastAsia="de-DE"/>
              </w:rPr>
              <w:t>3167</w:t>
            </w:r>
          </w:p>
          <w:p w14:paraId="3F7E2C75" w14:textId="52E301AB" w:rsidR="00D43AEC" w:rsidRPr="00BC49BF" w:rsidRDefault="00D43AEC" w:rsidP="00967A0C">
            <w:pPr>
              <w:spacing w:line="240" w:lineRule="exact"/>
              <w:rPr>
                <w:rFonts w:ascii="Lucida Sans Unicode" w:eastAsia="Times New Roman" w:hAnsi="Lucida Sans Unicode" w:cs="Lucida Sans Unicode"/>
                <w:color w:val="0000FF"/>
                <w:sz w:val="18"/>
                <w:szCs w:val="18"/>
                <w:u w:val="single"/>
                <w:lang w:val="de-DE" w:eastAsia="de-DE"/>
              </w:rPr>
            </w:pPr>
            <w:r w:rsidRPr="000A5541">
              <w:rPr>
                <w:rFonts w:ascii="Lucida Sans Unicode" w:eastAsia="Times New Roman" w:hAnsi="Lucida Sans Unicode" w:cs="Lucida Sans Unicode"/>
                <w:color w:val="000000"/>
                <w:sz w:val="18"/>
                <w:szCs w:val="18"/>
                <w:lang w:val="de-DE" w:eastAsia="de-DE"/>
              </w:rPr>
              <w:t xml:space="preserve">E-Mail: </w:t>
            </w:r>
            <w:r w:rsidR="00967A0C" w:rsidRPr="00967A0C">
              <w:rPr>
                <w:rFonts w:ascii="Lucida Sans Unicode" w:eastAsia="Times New Roman" w:hAnsi="Lucida Sans Unicode" w:cs="Lucida Sans Unicode"/>
                <w:color w:val="0000FF"/>
                <w:sz w:val="18"/>
                <w:szCs w:val="18"/>
                <w:u w:val="single"/>
                <w:lang w:val="de-DE" w:eastAsia="de-DE"/>
              </w:rPr>
              <w:t>alexandra.boy@evonik.com</w:t>
            </w:r>
            <w:r w:rsidRPr="000A5541">
              <w:rPr>
                <w:rFonts w:ascii="Lucida Sans Unicode" w:eastAsia="Times New Roman" w:hAnsi="Lucida Sans Unicode" w:cs="Lucida Sans Unicode"/>
                <w:color w:val="000000"/>
                <w:sz w:val="18"/>
                <w:szCs w:val="18"/>
                <w:lang w:val="de-DE" w:eastAsia="de-DE"/>
              </w:rPr>
              <w:br/>
            </w:r>
          </w:p>
        </w:tc>
        <w:tc>
          <w:tcPr>
            <w:tcW w:w="4606" w:type="dxa"/>
          </w:tcPr>
          <w:p w14:paraId="667C6D40" w14:textId="77777777" w:rsidR="005E18B2" w:rsidRDefault="00D43AEC" w:rsidP="000A5541">
            <w:pPr>
              <w:autoSpaceDE w:val="0"/>
              <w:autoSpaceDN w:val="0"/>
              <w:adjustRightInd w:val="0"/>
              <w:spacing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br/>
              <w:t>Sab</w:t>
            </w:r>
            <w:r w:rsidR="00B42C1A">
              <w:rPr>
                <w:rFonts w:ascii="Lucida Sans Unicode" w:eastAsia="Times New Roman" w:hAnsi="Lucida Sans Unicode" w:cs="Lucida Sans Unicode"/>
                <w:color w:val="000000"/>
                <w:sz w:val="18"/>
                <w:szCs w:val="18"/>
                <w:lang w:val="de-DE" w:eastAsia="de-DE"/>
              </w:rPr>
              <w:t>ine Bertich</w:t>
            </w:r>
            <w:r w:rsidR="00B42C1A">
              <w:rPr>
                <w:rFonts w:ascii="Lucida Sans Unicode" w:eastAsia="Times New Roman" w:hAnsi="Lucida Sans Unicode" w:cs="Lucida Sans Unicode"/>
                <w:color w:val="000000"/>
                <w:sz w:val="18"/>
                <w:szCs w:val="18"/>
                <w:lang w:val="de-DE" w:eastAsia="de-DE"/>
              </w:rPr>
              <w:br/>
            </w:r>
            <w:r w:rsidR="005E18B2">
              <w:rPr>
                <w:rFonts w:ascii="Lucida Sans Unicode" w:eastAsia="Times New Roman" w:hAnsi="Lucida Sans Unicode" w:cs="Lucida Sans Unicode"/>
                <w:color w:val="000000"/>
                <w:sz w:val="18"/>
                <w:szCs w:val="18"/>
                <w:lang w:val="de-DE" w:eastAsia="de-DE"/>
              </w:rPr>
              <w:t>Evonik Industries AG</w:t>
            </w:r>
          </w:p>
          <w:p w14:paraId="4E782DE7" w14:textId="78D3AC31" w:rsidR="00D43AEC" w:rsidRDefault="00B42C1A" w:rsidP="000A5541">
            <w:pPr>
              <w:autoSpaceDE w:val="0"/>
              <w:autoSpaceDN w:val="0"/>
              <w:adjustRightInd w:val="0"/>
              <w:spacing w:line="240" w:lineRule="exact"/>
              <w:rPr>
                <w:rFonts w:ascii="Lucida Sans Unicode" w:eastAsia="Times New Roman" w:hAnsi="Lucida Sans Unicode" w:cs="Lucida Sans Unicode"/>
                <w:color w:val="000000"/>
                <w:sz w:val="18"/>
                <w:szCs w:val="18"/>
                <w:lang w:val="de-DE" w:eastAsia="de-DE"/>
              </w:rPr>
            </w:pPr>
            <w:r>
              <w:rPr>
                <w:rFonts w:ascii="Lucida Sans Unicode" w:eastAsia="Times New Roman" w:hAnsi="Lucida Sans Unicode" w:cs="Lucida Sans Unicode"/>
                <w:color w:val="000000"/>
                <w:sz w:val="18"/>
                <w:szCs w:val="18"/>
                <w:lang w:val="de-DE" w:eastAsia="de-DE"/>
              </w:rPr>
              <w:t>Technology &amp; Infrast</w:t>
            </w:r>
            <w:r w:rsidR="00F83956">
              <w:rPr>
                <w:rFonts w:ascii="Lucida Sans Unicode" w:eastAsia="Times New Roman" w:hAnsi="Lucida Sans Unicode" w:cs="Lucida Sans Unicode"/>
                <w:color w:val="000000"/>
                <w:sz w:val="18"/>
                <w:szCs w:val="18"/>
                <w:lang w:val="de-DE" w:eastAsia="de-DE"/>
              </w:rPr>
              <w:t>r</w:t>
            </w:r>
            <w:r>
              <w:rPr>
                <w:rFonts w:ascii="Lucida Sans Unicode" w:eastAsia="Times New Roman" w:hAnsi="Lucida Sans Unicode" w:cs="Lucida Sans Unicode"/>
                <w:color w:val="000000"/>
                <w:sz w:val="18"/>
                <w:szCs w:val="18"/>
                <w:lang w:val="de-DE" w:eastAsia="de-DE"/>
              </w:rPr>
              <w:t>ucture</w:t>
            </w:r>
            <w:r w:rsidR="00D43AEC">
              <w:rPr>
                <w:rFonts w:ascii="Lucida Sans Unicode" w:eastAsia="Times New Roman" w:hAnsi="Lucida Sans Unicode" w:cs="Lucida Sans Unicode"/>
                <w:color w:val="000000"/>
                <w:sz w:val="18"/>
                <w:szCs w:val="18"/>
                <w:lang w:val="de-DE" w:eastAsia="de-DE"/>
              </w:rPr>
              <w:br/>
              <w:t>Tel. +49 201 177 2782</w:t>
            </w:r>
            <w:r w:rsidR="00D43AEC">
              <w:rPr>
                <w:rFonts w:ascii="Lucida Sans Unicode" w:eastAsia="Times New Roman" w:hAnsi="Lucida Sans Unicode" w:cs="Lucida Sans Unicode"/>
                <w:color w:val="000000"/>
                <w:sz w:val="18"/>
                <w:szCs w:val="18"/>
                <w:lang w:val="de-DE" w:eastAsia="de-DE"/>
              </w:rPr>
              <w:br/>
              <w:t xml:space="preserve">E-Mail: </w:t>
            </w:r>
            <w:hyperlink r:id="rId8" w:history="1">
              <w:r w:rsidR="00907852" w:rsidRPr="00F63782">
                <w:rPr>
                  <w:rStyle w:val="Hyperlink"/>
                  <w:rFonts w:ascii="Lucida Sans Unicode" w:eastAsia="Times New Roman" w:hAnsi="Lucida Sans Unicode" w:cs="Lucida Sans Unicode"/>
                  <w:sz w:val="18"/>
                  <w:szCs w:val="18"/>
                  <w:lang w:val="de-DE" w:eastAsia="de-DE"/>
                </w:rPr>
                <w:t>sabine.bertich@evonik.com</w:t>
              </w:r>
            </w:hyperlink>
            <w:r w:rsidR="00907852">
              <w:rPr>
                <w:rFonts w:ascii="Lucida Sans Unicode" w:eastAsia="Times New Roman" w:hAnsi="Lucida Sans Unicode" w:cs="Lucida Sans Unicode"/>
                <w:color w:val="000000"/>
                <w:sz w:val="18"/>
                <w:szCs w:val="18"/>
                <w:lang w:val="de-DE" w:eastAsia="de-DE"/>
              </w:rPr>
              <w:t xml:space="preserve"> </w:t>
            </w:r>
          </w:p>
          <w:p w14:paraId="7385E835" w14:textId="77777777" w:rsidR="00D43AEC" w:rsidRDefault="00D43AEC" w:rsidP="000A5541">
            <w:pPr>
              <w:autoSpaceDE w:val="0"/>
              <w:autoSpaceDN w:val="0"/>
              <w:adjustRightInd w:val="0"/>
              <w:spacing w:line="240" w:lineRule="exact"/>
              <w:rPr>
                <w:rFonts w:ascii="Lucida Sans Unicode" w:eastAsia="Times New Roman" w:hAnsi="Lucida Sans Unicode" w:cs="Lucida Sans Unicode"/>
                <w:color w:val="000000"/>
                <w:sz w:val="18"/>
                <w:szCs w:val="18"/>
                <w:lang w:val="de-DE" w:eastAsia="de-DE"/>
              </w:rPr>
            </w:pPr>
          </w:p>
        </w:tc>
      </w:tr>
    </w:tbl>
    <w:p w14:paraId="33DA270C" w14:textId="77777777" w:rsidR="00151F06" w:rsidRPr="000A5541" w:rsidRDefault="00151F06" w:rsidP="000A5541">
      <w:pPr>
        <w:spacing w:after="0" w:line="240" w:lineRule="exact"/>
        <w:rPr>
          <w:rFonts w:ascii="Lucida Sans Unicode" w:eastAsia="Times New Roman" w:hAnsi="Lucida Sans Unicode" w:cs="Lucida Sans Unicode"/>
          <w:b/>
          <w:color w:val="000000"/>
          <w:sz w:val="18"/>
          <w:szCs w:val="18"/>
          <w:lang w:val="de-DE" w:eastAsia="de-DE"/>
        </w:rPr>
      </w:pPr>
    </w:p>
    <w:p w14:paraId="5318CECD" w14:textId="77777777" w:rsidR="00151F06" w:rsidRPr="000A5541" w:rsidRDefault="00151F06" w:rsidP="000A5541">
      <w:pPr>
        <w:spacing w:after="0" w:line="240" w:lineRule="exact"/>
        <w:rPr>
          <w:rFonts w:ascii="Lucida Sans Unicode" w:eastAsia="Times New Roman" w:hAnsi="Lucida Sans Unicode" w:cs="Lucida Sans Unicode"/>
          <w:b/>
          <w:color w:val="000000"/>
          <w:sz w:val="18"/>
          <w:szCs w:val="18"/>
          <w:lang w:val="de-DE" w:eastAsia="de-DE"/>
        </w:rPr>
      </w:pPr>
      <w:r w:rsidRPr="000A5541">
        <w:rPr>
          <w:rFonts w:ascii="Lucida Sans Unicode" w:eastAsia="Times New Roman" w:hAnsi="Lucida Sans Unicode" w:cs="Lucida Sans Unicode"/>
          <w:b/>
          <w:color w:val="000000"/>
          <w:sz w:val="18"/>
          <w:szCs w:val="18"/>
          <w:lang w:val="de-DE" w:eastAsia="de-DE"/>
        </w:rPr>
        <w:t xml:space="preserve">Über </w:t>
      </w:r>
      <w:r w:rsidR="006F35B3" w:rsidRPr="000A5541">
        <w:rPr>
          <w:rFonts w:ascii="Lucida Sans Unicode" w:eastAsia="Times New Roman" w:hAnsi="Lucida Sans Unicode" w:cs="Lucida Sans Unicode"/>
          <w:b/>
          <w:color w:val="000000"/>
          <w:sz w:val="18"/>
          <w:szCs w:val="18"/>
          <w:lang w:val="de-DE" w:eastAsia="de-DE"/>
        </w:rPr>
        <w:t>Duisburger Hafen</w:t>
      </w:r>
      <w:r w:rsidRPr="000A5541">
        <w:rPr>
          <w:rFonts w:ascii="Lucida Sans Unicode" w:eastAsia="Times New Roman" w:hAnsi="Lucida Sans Unicode" w:cs="Lucida Sans Unicode"/>
          <w:b/>
          <w:color w:val="000000"/>
          <w:sz w:val="18"/>
          <w:szCs w:val="18"/>
          <w:lang w:val="de-DE" w:eastAsia="de-DE"/>
        </w:rPr>
        <w:t xml:space="preserve"> AG</w:t>
      </w:r>
    </w:p>
    <w:p w14:paraId="79C26756" w14:textId="77777777" w:rsidR="00151F06"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hAnsi="Lucida Sans Unicode" w:cs="Lucida Sans Unicode"/>
          <w:sz w:val="18"/>
          <w:szCs w:val="18"/>
          <w:lang w:val="de-DE"/>
        </w:rPr>
        <w:t xml:space="preserve">Die </w:t>
      </w:r>
      <w:r w:rsidRPr="009F643C">
        <w:rPr>
          <w:rFonts w:ascii="Lucida Sans Unicode" w:hAnsi="Lucida Sans Unicode" w:cs="Lucida Sans Unicode"/>
          <w:sz w:val="18"/>
          <w:szCs w:val="18"/>
          <w:lang w:val="de-DE"/>
        </w:rPr>
        <w:t>Duisburger Hafen AG</w:t>
      </w:r>
      <w:r w:rsidRPr="000A5541">
        <w:rPr>
          <w:rFonts w:ascii="Lucida Sans Unicode" w:hAnsi="Lucida Sans Unicode" w:cs="Lucida Sans Unicode"/>
          <w:sz w:val="18"/>
          <w:szCs w:val="18"/>
          <w:lang w:val="de-DE"/>
        </w:rPr>
        <w:t xml:space="preserve"> ist die Eigentums- und Managementgesellschaft des Duisburger Hafens, des größten Binnenhafens der Welt. Die </w:t>
      </w:r>
      <w:r w:rsidRPr="009F643C">
        <w:rPr>
          <w:rFonts w:ascii="Lucida Sans Unicode" w:hAnsi="Lucida Sans Unicode" w:cs="Lucida Sans Unicode"/>
          <w:sz w:val="18"/>
          <w:szCs w:val="18"/>
          <w:lang w:val="de-DE"/>
        </w:rPr>
        <w:t>duisport-Gruppe</w:t>
      </w:r>
      <w:r w:rsidRPr="000A5541">
        <w:rPr>
          <w:rFonts w:ascii="Lucida Sans Unicode" w:hAnsi="Lucida Sans Unicode" w:cs="Lucida Sans Unicode"/>
          <w:sz w:val="18"/>
          <w:szCs w:val="18"/>
          <w:lang w:val="de-DE"/>
        </w:rPr>
        <w:t xml:space="preserve"> bietet für den Hafen- und Logistikstandort Full Service-Pakete in den Bereichen Infra- und Suprastruktur inkl. Ansiedlungsmanagement. Darüber hinaus erbringen die Tochtergesellschaften logistische Dienstleistungen wie beispielsweise den Aufbau und die Optimierung von Transport- und Logistikketten, Schienengüterverkehrsleistungen, Gebäudemanagement und Verpackungslogistik.  </w:t>
      </w:r>
    </w:p>
    <w:p w14:paraId="3203386B" w14:textId="77777777" w:rsidR="00151F06" w:rsidRPr="000A5541" w:rsidRDefault="000A5541" w:rsidP="000A5541">
      <w:pPr>
        <w:tabs>
          <w:tab w:val="left" w:pos="2557"/>
        </w:tabs>
        <w:autoSpaceDE w:val="0"/>
        <w:autoSpaceDN w:val="0"/>
        <w:adjustRightInd w:val="0"/>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ab/>
      </w:r>
    </w:p>
    <w:p w14:paraId="4098232F" w14:textId="77777777" w:rsidR="00151F06" w:rsidRPr="000A5541" w:rsidRDefault="00151F06"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Pr</w:t>
      </w:r>
      <w:r w:rsidR="000A5541">
        <w:rPr>
          <w:rFonts w:ascii="Lucida Sans Unicode" w:eastAsia="Times New Roman" w:hAnsi="Lucida Sans Unicode" w:cs="Lucida Sans Unicode"/>
          <w:color w:val="000000"/>
          <w:sz w:val="18"/>
          <w:szCs w:val="18"/>
          <w:lang w:val="de-DE" w:eastAsia="de-DE"/>
        </w:rPr>
        <w:t>essekontakt Duisburger Hafen</w:t>
      </w:r>
      <w:r w:rsidRPr="000A5541">
        <w:rPr>
          <w:rFonts w:ascii="Lucida Sans Unicode" w:eastAsia="Times New Roman" w:hAnsi="Lucida Sans Unicode" w:cs="Lucida Sans Unicode"/>
          <w:color w:val="000000"/>
          <w:sz w:val="18"/>
          <w:szCs w:val="18"/>
          <w:lang w:val="de-DE" w:eastAsia="de-DE"/>
        </w:rPr>
        <w:t xml:space="preserve"> AG:</w:t>
      </w:r>
    </w:p>
    <w:p w14:paraId="278A9266" w14:textId="77777777" w:rsidR="006F35B3"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Julian Böcker</w:t>
      </w:r>
    </w:p>
    <w:p w14:paraId="0A1F221C" w14:textId="77777777" w:rsidR="006F35B3"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 xml:space="preserve">Tel.  +49 203 803-4465 </w:t>
      </w:r>
    </w:p>
    <w:p w14:paraId="676C317C" w14:textId="77777777" w:rsidR="006F35B3"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Mobil: +49 170 4564807</w:t>
      </w:r>
    </w:p>
    <w:p w14:paraId="3CB34D6B" w14:textId="382EFBE8" w:rsidR="006F35B3" w:rsidRPr="000A5541" w:rsidRDefault="006F35B3" w:rsidP="000A5541">
      <w:pPr>
        <w:spacing w:after="0" w:line="240" w:lineRule="exact"/>
        <w:rPr>
          <w:rFonts w:ascii="Lucida Sans Unicode" w:eastAsia="Times New Roman" w:hAnsi="Lucida Sans Unicode" w:cs="Lucida Sans Unicode"/>
          <w:color w:val="000000"/>
          <w:sz w:val="18"/>
          <w:szCs w:val="18"/>
          <w:lang w:val="de-DE" w:eastAsia="de-DE"/>
        </w:rPr>
      </w:pPr>
      <w:r w:rsidRPr="000A5541">
        <w:rPr>
          <w:rFonts w:ascii="Lucida Sans Unicode" w:eastAsia="Times New Roman" w:hAnsi="Lucida Sans Unicode" w:cs="Lucida Sans Unicode"/>
          <w:color w:val="000000"/>
          <w:sz w:val="18"/>
          <w:szCs w:val="18"/>
          <w:lang w:val="de-DE" w:eastAsia="de-DE"/>
        </w:rPr>
        <w:t xml:space="preserve">E-Mail: </w:t>
      </w:r>
      <w:hyperlink r:id="rId9" w:history="1">
        <w:r w:rsidRPr="000A5541">
          <w:rPr>
            <w:rStyle w:val="Hyperlink"/>
            <w:rFonts w:ascii="Lucida Sans Unicode" w:eastAsia="Times New Roman" w:hAnsi="Lucida Sans Unicode" w:cs="Lucida Sans Unicode"/>
            <w:sz w:val="18"/>
            <w:szCs w:val="18"/>
            <w:lang w:val="de-DE" w:eastAsia="de-DE"/>
          </w:rPr>
          <w:t>julian.boecker@duisport.de</w:t>
        </w:r>
      </w:hyperlink>
    </w:p>
    <w:p w14:paraId="45ADE6E0" w14:textId="77777777" w:rsidR="000A5541" w:rsidRPr="000A5541" w:rsidRDefault="000A5541" w:rsidP="000A5541">
      <w:pPr>
        <w:spacing w:after="0" w:line="240" w:lineRule="exact"/>
        <w:rPr>
          <w:rFonts w:ascii="Lucida Sans Unicode" w:eastAsia="Times New Roman" w:hAnsi="Lucida Sans Unicode" w:cs="Lucida Sans Unicode"/>
          <w:b/>
          <w:color w:val="000000"/>
          <w:sz w:val="18"/>
          <w:szCs w:val="18"/>
          <w:lang w:val="de-DE" w:eastAsia="de-DE"/>
        </w:rPr>
      </w:pPr>
    </w:p>
    <w:p w14:paraId="3B7EF385" w14:textId="77777777" w:rsidR="00B42C1A" w:rsidRDefault="00B42C1A" w:rsidP="000A5541">
      <w:pPr>
        <w:spacing w:after="0" w:line="240" w:lineRule="exact"/>
        <w:rPr>
          <w:rFonts w:ascii="Lucida Sans Unicode" w:eastAsia="Times New Roman" w:hAnsi="Lucida Sans Unicode" w:cs="Lucida Sans Unicode"/>
          <w:b/>
          <w:sz w:val="18"/>
          <w:szCs w:val="18"/>
          <w:lang w:val="de-DE" w:eastAsia="de-DE"/>
        </w:rPr>
      </w:pPr>
    </w:p>
    <w:p w14:paraId="10510E7C" w14:textId="77777777" w:rsidR="002B2FBA" w:rsidRPr="000A5541" w:rsidRDefault="00656435" w:rsidP="000A5541">
      <w:pPr>
        <w:spacing w:after="0" w:line="240" w:lineRule="exact"/>
        <w:rPr>
          <w:rFonts w:ascii="Lucida Sans Unicode" w:eastAsia="Times New Roman" w:hAnsi="Lucida Sans Unicode" w:cs="Lucida Sans Unicode"/>
          <w:b/>
          <w:sz w:val="18"/>
          <w:szCs w:val="18"/>
          <w:lang w:val="de-DE" w:eastAsia="de-DE"/>
        </w:rPr>
      </w:pPr>
      <w:r w:rsidRPr="000A5541">
        <w:rPr>
          <w:rFonts w:ascii="Lucida Sans Unicode" w:eastAsia="Times New Roman" w:hAnsi="Lucida Sans Unicode" w:cs="Lucida Sans Unicode"/>
          <w:b/>
          <w:sz w:val="18"/>
          <w:szCs w:val="18"/>
          <w:lang w:val="de-DE" w:eastAsia="de-DE"/>
        </w:rPr>
        <w:t>Rechtlicher Hinweis:</w:t>
      </w:r>
    </w:p>
    <w:p w14:paraId="10A5645F" w14:textId="77777777" w:rsidR="006F35B3" w:rsidRPr="00B42C1A" w:rsidRDefault="00523F53" w:rsidP="00B42C1A">
      <w:pPr>
        <w:autoSpaceDE w:val="0"/>
        <w:autoSpaceDN w:val="0"/>
        <w:adjustRightInd w:val="0"/>
        <w:spacing w:after="0" w:line="240" w:lineRule="exact"/>
        <w:rPr>
          <w:rFonts w:ascii="Lucida Sans Unicode" w:hAnsi="Lucida Sans Unicode" w:cs="Lucida Sans Unicode"/>
          <w:sz w:val="18"/>
          <w:szCs w:val="18"/>
          <w:lang w:val="de-DE"/>
        </w:rPr>
      </w:pPr>
      <w:r w:rsidRPr="000A5541">
        <w:rPr>
          <w:rFonts w:ascii="Lucida Sans Unicode" w:hAnsi="Lucida Sans Unicode" w:cs="Lucida Sans Unicode"/>
          <w:sz w:val="18"/>
          <w:szCs w:val="18"/>
          <w:lang w:val="de-DE"/>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sectPr w:rsidR="006F35B3" w:rsidRPr="00B42C1A" w:rsidSect="00746DF1">
      <w:headerReference w:type="even" r:id="rId10"/>
      <w:headerReference w:type="default" r:id="rId11"/>
      <w:footerReference w:type="even" r:id="rId12"/>
      <w:footerReference w:type="default" r:id="rId13"/>
      <w:headerReference w:type="first" r:id="rId14"/>
      <w:footerReference w:type="first" r:id="rId15"/>
      <w:pgSz w:w="11906" w:h="16838" w:code="9"/>
      <w:pgMar w:top="2127" w:right="1417" w:bottom="1134" w:left="1417" w:header="708" w:footer="10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2B5577" w14:textId="77777777" w:rsidR="00C05F6E" w:rsidRDefault="00C05F6E">
      <w:pPr>
        <w:spacing w:after="0" w:line="240" w:lineRule="auto"/>
      </w:pPr>
      <w:r>
        <w:separator/>
      </w:r>
    </w:p>
  </w:endnote>
  <w:endnote w:type="continuationSeparator" w:id="0">
    <w:p w14:paraId="4DE494FD" w14:textId="77777777" w:rsidR="00C05F6E" w:rsidRDefault="00C05F6E">
      <w:pPr>
        <w:spacing w:after="0" w:line="240" w:lineRule="auto"/>
      </w:pPr>
      <w:r>
        <w:continuationSeparator/>
      </w:r>
    </w:p>
  </w:endnote>
  <w:endnote w:type="continuationNotice" w:id="1">
    <w:p w14:paraId="592C3ABC" w14:textId="77777777" w:rsidR="00C05F6E" w:rsidRDefault="00C05F6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ucida Sans Unicode">
    <w:panose1 w:val="020B0602030504020204"/>
    <w:charset w:val="00"/>
    <w:family w:val="swiss"/>
    <w:pitch w:val="variable"/>
    <w:sig w:usb0="80000AFF" w:usb1="0000396B" w:usb2="00000000" w:usb3="00000000" w:csb0="000000B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7592E4" w14:textId="77777777" w:rsidR="002B2FBA" w:rsidRDefault="00656435">
    <w:pPr>
      <w:pStyle w:val="Fuzeile"/>
      <w:jc w:val="center"/>
    </w:pPr>
    <w:r>
      <w:t xml:space="preserve"> </w:t>
    </w:r>
  </w:p>
  <w:p w14:paraId="6390F724" w14:textId="77777777" w:rsidR="002B2FBA" w:rsidRDefault="00656435">
    <w:pPr>
      <w:pStyle w:val="Fuzeile"/>
      <w:jc w:val="center"/>
    </w:pPr>
    <w:r>
      <w:t xml:space="preserve"> Confidential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text1" w:themeTint="80"/>
      </w:rPr>
      <w:id w:val="-1056009575"/>
      <w:docPartObj>
        <w:docPartGallery w:val="Page Numbers (Bottom of Page)"/>
        <w:docPartUnique/>
      </w:docPartObj>
    </w:sdtPr>
    <w:sdtEndPr/>
    <w:sdtContent>
      <w:sdt>
        <w:sdtPr>
          <w:rPr>
            <w:color w:val="7F7F7F" w:themeColor="text1" w:themeTint="80"/>
          </w:rPr>
          <w:id w:val="98381352"/>
          <w:docPartObj>
            <w:docPartGallery w:val="Page Numbers (Top of Page)"/>
            <w:docPartUnique/>
          </w:docPartObj>
        </w:sdtPr>
        <w:sdtEndPr/>
        <w:sdtContent>
          <w:p w14:paraId="2436E6C4" w14:textId="77777777" w:rsidR="00151F06" w:rsidRPr="003F09F9" w:rsidRDefault="00151F06">
            <w:pPr>
              <w:pStyle w:val="Fuzeile"/>
              <w:rPr>
                <w:color w:val="7F7F7F" w:themeColor="text1" w:themeTint="80"/>
              </w:rPr>
            </w:pPr>
          </w:p>
          <w:p w14:paraId="693FB9B4" w14:textId="77777777" w:rsidR="00151F06" w:rsidRPr="003F09F9" w:rsidRDefault="00151F06">
            <w:pPr>
              <w:pStyle w:val="Fuzeile"/>
              <w:rPr>
                <w:color w:val="7F7F7F" w:themeColor="text1" w:themeTint="80"/>
              </w:rPr>
            </w:pPr>
            <w:r w:rsidRPr="003F09F9">
              <w:rPr>
                <w:color w:val="7F7F7F" w:themeColor="text1" w:themeTint="80"/>
                <w:lang w:val="de-DE"/>
              </w:rPr>
              <w:t xml:space="preserve">Seite </w:t>
            </w:r>
            <w:r w:rsidRPr="003F09F9">
              <w:rPr>
                <w:bCs/>
                <w:color w:val="7F7F7F" w:themeColor="text1" w:themeTint="80"/>
                <w:sz w:val="24"/>
                <w:szCs w:val="24"/>
              </w:rPr>
              <w:fldChar w:fldCharType="begin"/>
            </w:r>
            <w:r w:rsidRPr="003F09F9">
              <w:rPr>
                <w:bCs/>
                <w:color w:val="7F7F7F" w:themeColor="text1" w:themeTint="80"/>
              </w:rPr>
              <w:instrText>PAGE</w:instrText>
            </w:r>
            <w:r w:rsidRPr="003F09F9">
              <w:rPr>
                <w:bCs/>
                <w:color w:val="7F7F7F" w:themeColor="text1" w:themeTint="80"/>
                <w:sz w:val="24"/>
                <w:szCs w:val="24"/>
              </w:rPr>
              <w:fldChar w:fldCharType="separate"/>
            </w:r>
            <w:r w:rsidR="0067516F">
              <w:rPr>
                <w:bCs/>
                <w:noProof/>
                <w:color w:val="7F7F7F" w:themeColor="text1" w:themeTint="80"/>
              </w:rPr>
              <w:t>2</w:t>
            </w:r>
            <w:r w:rsidRPr="003F09F9">
              <w:rPr>
                <w:bCs/>
                <w:color w:val="7F7F7F" w:themeColor="text1" w:themeTint="80"/>
                <w:sz w:val="24"/>
                <w:szCs w:val="24"/>
              </w:rPr>
              <w:fldChar w:fldCharType="end"/>
            </w:r>
            <w:r w:rsidRPr="003F09F9">
              <w:rPr>
                <w:color w:val="7F7F7F" w:themeColor="text1" w:themeTint="80"/>
                <w:lang w:val="de-DE"/>
              </w:rPr>
              <w:t xml:space="preserve"> von </w:t>
            </w:r>
            <w:r w:rsidRPr="003F09F9">
              <w:rPr>
                <w:bCs/>
                <w:color w:val="7F7F7F" w:themeColor="text1" w:themeTint="80"/>
                <w:sz w:val="24"/>
                <w:szCs w:val="24"/>
              </w:rPr>
              <w:fldChar w:fldCharType="begin"/>
            </w:r>
            <w:r w:rsidRPr="003F09F9">
              <w:rPr>
                <w:bCs/>
                <w:color w:val="7F7F7F" w:themeColor="text1" w:themeTint="80"/>
              </w:rPr>
              <w:instrText>NUMPAGES</w:instrText>
            </w:r>
            <w:r w:rsidRPr="003F09F9">
              <w:rPr>
                <w:bCs/>
                <w:color w:val="7F7F7F" w:themeColor="text1" w:themeTint="80"/>
                <w:sz w:val="24"/>
                <w:szCs w:val="24"/>
              </w:rPr>
              <w:fldChar w:fldCharType="separate"/>
            </w:r>
            <w:r w:rsidR="0067516F">
              <w:rPr>
                <w:bCs/>
                <w:noProof/>
                <w:color w:val="7F7F7F" w:themeColor="text1" w:themeTint="80"/>
              </w:rPr>
              <w:t>3</w:t>
            </w:r>
            <w:r w:rsidRPr="003F09F9">
              <w:rPr>
                <w:bCs/>
                <w:color w:val="7F7F7F" w:themeColor="text1" w:themeTint="80"/>
                <w:sz w:val="24"/>
                <w:szCs w:val="24"/>
              </w:rPr>
              <w:fldChar w:fldCharType="end"/>
            </w:r>
          </w:p>
        </w:sdtContent>
      </w:sdt>
    </w:sdtContent>
  </w:sdt>
  <w:p w14:paraId="4CC419B0" w14:textId="77777777" w:rsidR="002B2FBA" w:rsidRDefault="002B2FBA">
    <w:pPr>
      <w:pStyle w:val="Fuzeile"/>
      <w:jc w:val="center"/>
      <w:rPr>
        <w:lang w:val="en-GB"/>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F2C8EA" w14:textId="77777777" w:rsidR="002B2FBA" w:rsidRDefault="00656435">
    <w:pPr>
      <w:pStyle w:val="Fuzeile"/>
      <w:jc w:val="center"/>
    </w:pPr>
    <w:r>
      <w:t xml:space="preserve"> </w:t>
    </w:r>
  </w:p>
  <w:p w14:paraId="5D12ACB2" w14:textId="77777777" w:rsidR="002B2FBA" w:rsidRDefault="00656435">
    <w:pPr>
      <w:pStyle w:val="Fuzeile"/>
      <w:jc w:val="center"/>
    </w:pPr>
    <w:r>
      <w:t xml:space="preserve"> Confidential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1B41C4" w14:textId="77777777" w:rsidR="00C05F6E" w:rsidRDefault="00C05F6E">
      <w:pPr>
        <w:spacing w:after="0" w:line="240" w:lineRule="auto"/>
      </w:pPr>
      <w:r>
        <w:separator/>
      </w:r>
    </w:p>
  </w:footnote>
  <w:footnote w:type="continuationSeparator" w:id="0">
    <w:p w14:paraId="5772F866" w14:textId="77777777" w:rsidR="00C05F6E" w:rsidRDefault="00C05F6E">
      <w:pPr>
        <w:spacing w:after="0" w:line="240" w:lineRule="auto"/>
      </w:pPr>
      <w:r>
        <w:continuationSeparator/>
      </w:r>
    </w:p>
  </w:footnote>
  <w:footnote w:type="continuationNotice" w:id="1">
    <w:p w14:paraId="36375930" w14:textId="77777777" w:rsidR="00C05F6E" w:rsidRDefault="00C05F6E">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76FC3C" w14:textId="77777777" w:rsidR="00E0688E" w:rsidRDefault="00E0688E">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157F59" w14:textId="77777777" w:rsidR="00D9550E" w:rsidRDefault="00E0688E" w:rsidP="000A5541">
    <w:pPr>
      <w:ind w:right="-284"/>
      <w:jc w:val="right"/>
    </w:pPr>
    <w:r>
      <w:rPr>
        <w:rFonts w:ascii="Arial" w:hAnsi="Arial" w:cs="Arial"/>
        <w:b/>
        <w:noProof/>
        <w:lang w:val="de-DE" w:eastAsia="de-DE"/>
      </w:rPr>
      <w:drawing>
        <wp:inline distT="0" distB="0" distL="0" distR="0" wp14:anchorId="50F6B7CB" wp14:editId="23F5BF2A">
          <wp:extent cx="1455725" cy="525679"/>
          <wp:effectExtent l="0" t="0" r="0" b="8255"/>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62942" cy="528285"/>
                  </a:xfrm>
                  <a:prstGeom prst="rect">
                    <a:avLst/>
                  </a:prstGeom>
                  <a:noFill/>
                  <a:ln>
                    <a:noFill/>
                  </a:ln>
                </pic:spPr>
              </pic:pic>
            </a:graphicData>
          </a:graphic>
        </wp:inline>
      </w:drawing>
    </w:r>
    <w:r w:rsidR="00151F06">
      <w:tab/>
    </w:r>
    <w:r w:rsidR="006F35B3">
      <w:rPr>
        <w:noProof/>
        <w:lang w:val="de-DE" w:eastAsia="de-DE"/>
      </w:rPr>
      <w:drawing>
        <wp:inline distT="0" distB="0" distL="0" distR="0" wp14:anchorId="25B36EA0" wp14:editId="6FA7A4B9">
          <wp:extent cx="1111910" cy="600932"/>
          <wp:effectExtent l="0" t="0" r="0" b="8890"/>
          <wp:docPr id="2" name="Grafik 2" descr="C:\Users\k500753\AppData\Local\Temp\notesFB8D4B\~91705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500753\AppData\Local\Temp\notesFB8D4B\~9170554.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11910" cy="600932"/>
                  </a:xfrm>
                  <a:prstGeom prst="rect">
                    <a:avLst/>
                  </a:prstGeom>
                  <a:noFill/>
                  <a:ln>
                    <a:noFill/>
                  </a:ln>
                </pic:spPr>
              </pic:pic>
            </a:graphicData>
          </a:graphic>
        </wp:inline>
      </w:drawing>
    </w:r>
  </w:p>
  <w:p w14:paraId="4FC3386C" w14:textId="77777777" w:rsidR="006F35B3" w:rsidRDefault="006F35B3" w:rsidP="006F35B3">
    <w:pPr>
      <w:pStyle w:val="berschrift3"/>
      <w:spacing w:before="0" w:beforeAutospacing="0" w:after="0" w:afterAutospacing="0"/>
      <w:rPr>
        <w:rFonts w:ascii="Lucida Sans Unicode" w:hAnsi="Lucida Sans Unicode" w:cs="Lucida Sans Unicode"/>
        <w:sz w:val="28"/>
        <w:szCs w:val="28"/>
        <w:lang w:val="de-DE"/>
      </w:rPr>
    </w:pPr>
    <w:r w:rsidRPr="00523F53">
      <w:rPr>
        <w:rFonts w:ascii="Lucida Sans Unicode" w:hAnsi="Lucida Sans Unicode" w:cs="Lucida Sans Unicode"/>
        <w:sz w:val="28"/>
        <w:szCs w:val="28"/>
        <w:lang w:val="de-DE"/>
      </w:rPr>
      <w:t>Pressemitteilung</w:t>
    </w:r>
  </w:p>
  <w:p w14:paraId="0F585ED4" w14:textId="77777777" w:rsidR="003F09F9" w:rsidRPr="00523F53" w:rsidRDefault="003F09F9" w:rsidP="006F35B3">
    <w:pPr>
      <w:pStyle w:val="berschrift3"/>
      <w:spacing w:before="0" w:beforeAutospacing="0" w:after="0" w:afterAutospacing="0"/>
      <w:rPr>
        <w:rFonts w:ascii="Lucida Sans Unicode" w:hAnsi="Lucida Sans Unicode" w:cs="Lucida Sans Unicode"/>
        <w:sz w:val="28"/>
        <w:szCs w:val="28"/>
        <w:lang w:val="de-DE"/>
      </w:rPr>
    </w:pPr>
  </w:p>
  <w:p w14:paraId="4C3AAB74" w14:textId="77777777" w:rsidR="00151F06" w:rsidRDefault="00151F06" w:rsidP="00151F06">
    <w:pPr>
      <w:tabs>
        <w:tab w:val="left" w:pos="7304"/>
      </w:tabs>
      <w:ind w:left="7080"/>
      <w:rPr>
        <w:rFonts w:ascii="Arial" w:hAnsi="Arial"/>
        <w:b/>
        <w:sz w:val="20"/>
        <w:u w:val="single"/>
        <w:lang w:val="de-D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EDF2B8" w14:textId="77777777" w:rsidR="00E0688E" w:rsidRDefault="00E0688E">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799E0143"/>
    <w:multiLevelType w:val="hybridMultilevel"/>
    <w:tmpl w:val="1E8C5A6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efaultTabStop w:val="708"/>
  <w:hyphenationZone w:val="425"/>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5B3"/>
    <w:rsid w:val="00000C1C"/>
    <w:rsid w:val="00034AA7"/>
    <w:rsid w:val="00060A76"/>
    <w:rsid w:val="000A5541"/>
    <w:rsid w:val="000C58A8"/>
    <w:rsid w:val="000D2995"/>
    <w:rsid w:val="000F749D"/>
    <w:rsid w:val="00117759"/>
    <w:rsid w:val="00134DE1"/>
    <w:rsid w:val="001371AB"/>
    <w:rsid w:val="00150A64"/>
    <w:rsid w:val="00151F06"/>
    <w:rsid w:val="00154B4F"/>
    <w:rsid w:val="00170723"/>
    <w:rsid w:val="001729EF"/>
    <w:rsid w:val="001D18A7"/>
    <w:rsid w:val="001D4A8B"/>
    <w:rsid w:val="001D6806"/>
    <w:rsid w:val="00234D36"/>
    <w:rsid w:val="00266190"/>
    <w:rsid w:val="00277675"/>
    <w:rsid w:val="0029423F"/>
    <w:rsid w:val="002B2FBA"/>
    <w:rsid w:val="003103E1"/>
    <w:rsid w:val="003142E6"/>
    <w:rsid w:val="00320F32"/>
    <w:rsid w:val="00343A1B"/>
    <w:rsid w:val="00356FFE"/>
    <w:rsid w:val="00393D2C"/>
    <w:rsid w:val="00396BCC"/>
    <w:rsid w:val="00397604"/>
    <w:rsid w:val="003B7E36"/>
    <w:rsid w:val="003C5103"/>
    <w:rsid w:val="003F09F9"/>
    <w:rsid w:val="004A6F91"/>
    <w:rsid w:val="00523F53"/>
    <w:rsid w:val="005563C6"/>
    <w:rsid w:val="00566CDD"/>
    <w:rsid w:val="00567C0B"/>
    <w:rsid w:val="005732EF"/>
    <w:rsid w:val="005A7240"/>
    <w:rsid w:val="005D67A8"/>
    <w:rsid w:val="005E18B2"/>
    <w:rsid w:val="005E3AD0"/>
    <w:rsid w:val="005E7F55"/>
    <w:rsid w:val="005F25A6"/>
    <w:rsid w:val="005F586D"/>
    <w:rsid w:val="00632B89"/>
    <w:rsid w:val="00634BD8"/>
    <w:rsid w:val="00656435"/>
    <w:rsid w:val="00663C49"/>
    <w:rsid w:val="00664FEA"/>
    <w:rsid w:val="0067516F"/>
    <w:rsid w:val="00677E80"/>
    <w:rsid w:val="00684AB8"/>
    <w:rsid w:val="006A0AEF"/>
    <w:rsid w:val="006B06E3"/>
    <w:rsid w:val="006C4257"/>
    <w:rsid w:val="006D6E57"/>
    <w:rsid w:val="006E539B"/>
    <w:rsid w:val="006F35B3"/>
    <w:rsid w:val="007369D3"/>
    <w:rsid w:val="00746DF1"/>
    <w:rsid w:val="007F6C90"/>
    <w:rsid w:val="00805097"/>
    <w:rsid w:val="008064A0"/>
    <w:rsid w:val="00832EBC"/>
    <w:rsid w:val="0083445C"/>
    <w:rsid w:val="00843953"/>
    <w:rsid w:val="00874E51"/>
    <w:rsid w:val="008A07D8"/>
    <w:rsid w:val="008C1D38"/>
    <w:rsid w:val="008D0D7A"/>
    <w:rsid w:val="008F63A5"/>
    <w:rsid w:val="009044CB"/>
    <w:rsid w:val="00907852"/>
    <w:rsid w:val="009265D3"/>
    <w:rsid w:val="0096209E"/>
    <w:rsid w:val="00967A0C"/>
    <w:rsid w:val="009B78F4"/>
    <w:rsid w:val="009C355E"/>
    <w:rsid w:val="009C7260"/>
    <w:rsid w:val="009D47EC"/>
    <w:rsid w:val="009E2D2B"/>
    <w:rsid w:val="009E5AAC"/>
    <w:rsid w:val="009F643C"/>
    <w:rsid w:val="00A310C7"/>
    <w:rsid w:val="00A7701F"/>
    <w:rsid w:val="00A80654"/>
    <w:rsid w:val="00A974F7"/>
    <w:rsid w:val="00AD5D72"/>
    <w:rsid w:val="00AE1268"/>
    <w:rsid w:val="00B17460"/>
    <w:rsid w:val="00B42C1A"/>
    <w:rsid w:val="00B62762"/>
    <w:rsid w:val="00B81537"/>
    <w:rsid w:val="00B9429E"/>
    <w:rsid w:val="00BC42F0"/>
    <w:rsid w:val="00BC49BF"/>
    <w:rsid w:val="00BD55A9"/>
    <w:rsid w:val="00BF2668"/>
    <w:rsid w:val="00C05F6E"/>
    <w:rsid w:val="00C23BDA"/>
    <w:rsid w:val="00C76B30"/>
    <w:rsid w:val="00C834A0"/>
    <w:rsid w:val="00CA0F9D"/>
    <w:rsid w:val="00CD1BC4"/>
    <w:rsid w:val="00CD295A"/>
    <w:rsid w:val="00CE613F"/>
    <w:rsid w:val="00CF7E69"/>
    <w:rsid w:val="00D340F9"/>
    <w:rsid w:val="00D43AEC"/>
    <w:rsid w:val="00D554A1"/>
    <w:rsid w:val="00D92C12"/>
    <w:rsid w:val="00D9550E"/>
    <w:rsid w:val="00DB0E82"/>
    <w:rsid w:val="00E0688E"/>
    <w:rsid w:val="00E30942"/>
    <w:rsid w:val="00E37E94"/>
    <w:rsid w:val="00E51D62"/>
    <w:rsid w:val="00E56D7F"/>
    <w:rsid w:val="00E67767"/>
    <w:rsid w:val="00E94BE5"/>
    <w:rsid w:val="00E9797C"/>
    <w:rsid w:val="00EA0AEA"/>
    <w:rsid w:val="00ED2358"/>
    <w:rsid w:val="00ED47C6"/>
    <w:rsid w:val="00EF5583"/>
    <w:rsid w:val="00EF5A8A"/>
    <w:rsid w:val="00F73BD3"/>
    <w:rsid w:val="00F83956"/>
    <w:rsid w:val="00F87C39"/>
    <w:rsid w:val="00FC23A4"/>
    <w:rsid w:val="00FD0F74"/>
    <w:rsid w:val="00FD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oNotEmbedSmartTags/>
  <w:decimalSymbol w:val=","/>
  <w:listSeparator w:val=";"/>
  <w14:docId w14:val="4C42E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link w:val="berschrift1Zchn"/>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erschrift3">
    <w:name w:val="heading 3"/>
    <w:basedOn w:val="Standard"/>
    <w:link w:val="berschrift3Zchn"/>
    <w:uiPriority w:val="99"/>
    <w:qFormat/>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536"/>
        <w:tab w:val="right" w:pos="9072"/>
      </w:tabs>
      <w:spacing w:after="0" w:line="240" w:lineRule="auto"/>
    </w:pPr>
  </w:style>
  <w:style w:type="character" w:customStyle="1" w:styleId="FuzeileZchn">
    <w:name w:val="Fußzeile Zchn"/>
    <w:basedOn w:val="Absatz-Standardschriftart"/>
    <w:link w:val="Fuzeile"/>
    <w:uiPriority w:val="99"/>
  </w:style>
  <w:style w:type="table" w:styleId="Tabellenraster">
    <w:name w:val="Table Grid"/>
    <w:basedOn w:val="NormaleTabelle"/>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hAnsi="Tahoma" w:cs="Tahoma"/>
      <w:sz w:val="16"/>
      <w:szCs w:val="16"/>
    </w:rPr>
  </w:style>
  <w:style w:type="character" w:customStyle="1" w:styleId="berschrift3Zchn">
    <w:name w:val="Überschrift 3 Zchn"/>
    <w:basedOn w:val="Absatz-Standardschriftart"/>
    <w:link w:val="berschrift3"/>
    <w:uiPriority w:val="99"/>
    <w:rPr>
      <w:rFonts w:ascii="Times New Roman" w:eastAsia="Times New Roman" w:hAnsi="Times New Roman" w:cs="Times New Roman"/>
      <w:b/>
      <w:bCs/>
      <w:sz w:val="27"/>
      <w:szCs w:val="27"/>
      <w:lang w:eastAsia="de-DE"/>
    </w:rPr>
  </w:style>
  <w:style w:type="character" w:styleId="Hyperlink">
    <w:name w:val="Hyperlink"/>
    <w:basedOn w:val="Absatz-Standardschriftart"/>
    <w:uiPriority w:val="99"/>
    <w:rPr>
      <w:rFonts w:cs="Times New Roman"/>
      <w:color w:val="0000FF"/>
      <w:u w:val="single"/>
    </w:rPr>
  </w:style>
  <w:style w:type="paragraph" w:customStyle="1" w:styleId="AONormal">
    <w:name w:val="AONormal"/>
    <w:uiPriority w:val="99"/>
    <w:pPr>
      <w:spacing w:after="0" w:line="260" w:lineRule="atLeast"/>
    </w:pPr>
    <w:rPr>
      <w:rFonts w:ascii="Times New Roman" w:eastAsia="SimSun" w:hAnsi="Times New Roman" w:cs="Times New Roman"/>
    </w:rPr>
  </w:style>
  <w:style w:type="paragraph" w:styleId="berarbeitung">
    <w:name w:val="Revision"/>
    <w:hidden/>
    <w:uiPriority w:val="99"/>
    <w:semiHidden/>
    <w:pPr>
      <w:spacing w:after="0" w:line="240" w:lineRule="auto"/>
    </w:pPr>
  </w:style>
  <w:style w:type="paragraph" w:styleId="Listenabsatz">
    <w:name w:val="List Paragraph"/>
    <w:basedOn w:val="Standard"/>
    <w:uiPriority w:val="34"/>
    <w:qFormat/>
    <w:pPr>
      <w:ind w:left="720"/>
      <w:contextualSpacing/>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b/>
      <w:bCs/>
      <w:color w:val="365F91" w:themeColor="accent1" w:themeShade="BF"/>
      <w:sz w:val="28"/>
      <w:szCs w:val="28"/>
    </w:rPr>
  </w:style>
  <w:style w:type="character" w:styleId="Kommentarzeichen">
    <w:name w:val="annotation reference"/>
    <w:basedOn w:val="Absatz-Standardschriftart"/>
    <w:uiPriority w:val="99"/>
    <w:semiHidden/>
    <w:unhideWhenUsed/>
    <w:rsid w:val="006F35B3"/>
    <w:rPr>
      <w:sz w:val="16"/>
      <w:szCs w:val="16"/>
    </w:rPr>
  </w:style>
  <w:style w:type="paragraph" w:styleId="Kommentartext">
    <w:name w:val="annotation text"/>
    <w:basedOn w:val="Standard"/>
    <w:link w:val="KommentartextZchn"/>
    <w:uiPriority w:val="99"/>
    <w:semiHidden/>
    <w:unhideWhenUsed/>
    <w:rsid w:val="006F35B3"/>
    <w:pPr>
      <w:spacing w:line="240" w:lineRule="auto"/>
    </w:pPr>
    <w:rPr>
      <w:rFonts w:eastAsiaTheme="minorHAnsi"/>
      <w:sz w:val="20"/>
      <w:szCs w:val="20"/>
      <w:lang w:val="de-DE"/>
    </w:rPr>
  </w:style>
  <w:style w:type="character" w:customStyle="1" w:styleId="KommentartextZchn">
    <w:name w:val="Kommentartext Zchn"/>
    <w:basedOn w:val="Absatz-Standardschriftart"/>
    <w:link w:val="Kommentartext"/>
    <w:uiPriority w:val="99"/>
    <w:semiHidden/>
    <w:rsid w:val="006F35B3"/>
    <w:rPr>
      <w:rFonts w:eastAsiaTheme="minorHAnsi"/>
      <w:sz w:val="20"/>
      <w:szCs w:val="20"/>
      <w:lang w:val="de-DE"/>
    </w:rPr>
  </w:style>
  <w:style w:type="paragraph" w:styleId="Kommentarthema">
    <w:name w:val="annotation subject"/>
    <w:basedOn w:val="Kommentartext"/>
    <w:next w:val="Kommentartext"/>
    <w:link w:val="KommentarthemaZchn"/>
    <w:uiPriority w:val="99"/>
    <w:semiHidden/>
    <w:unhideWhenUsed/>
    <w:rsid w:val="008F63A5"/>
    <w:rPr>
      <w:rFonts w:eastAsiaTheme="minorEastAsia"/>
      <w:b/>
      <w:bCs/>
      <w:lang w:val="en-US"/>
    </w:rPr>
  </w:style>
  <w:style w:type="character" w:customStyle="1" w:styleId="KommentarthemaZchn">
    <w:name w:val="Kommentarthema Zchn"/>
    <w:basedOn w:val="KommentartextZchn"/>
    <w:link w:val="Kommentarthema"/>
    <w:uiPriority w:val="99"/>
    <w:semiHidden/>
    <w:rsid w:val="008F63A5"/>
    <w:rPr>
      <w:rFonts w:eastAsiaTheme="minorHAnsi"/>
      <w:b/>
      <w:bCs/>
      <w:sz w:val="20"/>
      <w:szCs w:val="20"/>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840887">
      <w:bodyDiv w:val="1"/>
      <w:marLeft w:val="0"/>
      <w:marRight w:val="0"/>
      <w:marTop w:val="0"/>
      <w:marBottom w:val="0"/>
      <w:divBdr>
        <w:top w:val="none" w:sz="0" w:space="0" w:color="auto"/>
        <w:left w:val="none" w:sz="0" w:space="0" w:color="auto"/>
        <w:bottom w:val="none" w:sz="0" w:space="0" w:color="auto"/>
        <w:right w:val="none" w:sz="0" w:space="0" w:color="auto"/>
      </w:divBdr>
      <w:divsChild>
        <w:div w:id="1136415647">
          <w:marLeft w:val="1350"/>
          <w:marRight w:val="300"/>
          <w:marTop w:val="0"/>
          <w:marBottom w:val="0"/>
          <w:divBdr>
            <w:top w:val="none" w:sz="0" w:space="0" w:color="auto"/>
            <w:left w:val="none" w:sz="0" w:space="0" w:color="auto"/>
            <w:bottom w:val="none" w:sz="0" w:space="0" w:color="auto"/>
            <w:right w:val="none" w:sz="0" w:space="0" w:color="auto"/>
          </w:divBdr>
          <w:divsChild>
            <w:div w:id="1259679315">
              <w:marLeft w:val="0"/>
              <w:marRight w:val="0"/>
              <w:marTop w:val="0"/>
              <w:marBottom w:val="0"/>
              <w:divBdr>
                <w:top w:val="single" w:sz="6" w:space="0" w:color="991D85"/>
                <w:left w:val="single" w:sz="6" w:space="0" w:color="EEEDEB"/>
                <w:bottom w:val="single" w:sz="6" w:space="8" w:color="EEEDEB"/>
                <w:right w:val="single" w:sz="6" w:space="0" w:color="EEEDEB"/>
              </w:divBdr>
              <w:divsChild>
                <w:div w:id="105115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5341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sabine.bertich@evonik.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julian.boecker@duisport.de"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1D67AA-6DDE-42FA-B19C-32D91ADB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51636427</Template>
  <TotalTime>0</TotalTime>
  <Pages>3</Pages>
  <Words>747</Words>
  <Characters>4710</Characters>
  <Application>Microsoft Office Word</Application>
  <DocSecurity>0</DocSecurity>
  <Lines>39</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_</vt:lpstr>
      <vt:lpstr>_</vt:lpstr>
    </vt:vector>
  </TitlesOfParts>
  <LinksUpToDate>false</LinksUpToDate>
  <CharactersWithSpaces>5447</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2013-04-09T08:33:00Z</cp:lastPrinted>
  <dcterms:created xsi:type="dcterms:W3CDTF">2015-06-16T13:47:00Z</dcterms:created>
  <dcterms:modified xsi:type="dcterms:W3CDTF">2015-06-16T13:47:00Z</dcterms:modified>
</cp:coreProperties>
</file>