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AEC" w:rsidRPr="00266A82" w:rsidRDefault="00D43AEC" w:rsidP="00D43AEC">
      <w:pPr>
        <w:pStyle w:val="berschrift3"/>
        <w:spacing w:before="0" w:beforeAutospacing="0" w:after="0" w:afterAutospacing="0"/>
        <w:rPr>
          <w:rFonts w:ascii="Lucida Sans Unicode" w:hAnsi="Lucida Sans Unicode" w:cs="Lucida Sans Unicode"/>
          <w:sz w:val="28"/>
          <w:szCs w:val="28"/>
          <w:lang w:val="de-DE"/>
        </w:rPr>
      </w:pPr>
      <w:r w:rsidRPr="00266A82">
        <w:rPr>
          <w:rFonts w:ascii="Lucida Sans Unicode" w:hAnsi="Lucida Sans Unicode" w:cs="Lucida Sans Unicode"/>
          <w:b w:val="0"/>
          <w:bCs w:val="0"/>
          <w:sz w:val="28"/>
          <w:szCs w:val="28"/>
          <w:lang w:val="de-DE"/>
        </w:rPr>
        <w:t xml:space="preserve">Evonik und Duisburger Hafen </w:t>
      </w:r>
      <w:r w:rsidR="003378BA" w:rsidRPr="00266A82">
        <w:rPr>
          <w:rFonts w:ascii="Lucida Sans Unicode" w:hAnsi="Lucida Sans Unicode" w:cs="Lucida Sans Unicode"/>
          <w:b w:val="0"/>
          <w:bCs w:val="0"/>
          <w:sz w:val="28"/>
          <w:szCs w:val="28"/>
          <w:lang w:val="de-DE"/>
        </w:rPr>
        <w:t>g</w:t>
      </w:r>
      <w:r w:rsidR="00D83B96" w:rsidRPr="00266A82">
        <w:rPr>
          <w:rFonts w:ascii="Lucida Sans Unicode" w:hAnsi="Lucida Sans Unicode" w:cs="Lucida Sans Unicode"/>
          <w:b w:val="0"/>
          <w:bCs w:val="0"/>
          <w:sz w:val="28"/>
          <w:szCs w:val="28"/>
          <w:lang w:val="de-DE"/>
        </w:rPr>
        <w:t xml:space="preserve">ründen </w:t>
      </w:r>
      <w:r w:rsidR="00FF7819" w:rsidRPr="00FF7819">
        <w:rPr>
          <w:rFonts w:ascii="Lucida Sans Unicode" w:hAnsi="Lucida Sans Unicode" w:cs="Lucida Sans Unicode"/>
          <w:b w:val="0"/>
          <w:bCs w:val="0"/>
          <w:sz w:val="28"/>
          <w:szCs w:val="28"/>
          <w:lang w:val="de-DE"/>
        </w:rPr>
        <w:t>DERS Entwicklungs</w:t>
      </w:r>
      <w:r w:rsidR="00FF7819">
        <w:rPr>
          <w:rFonts w:ascii="Lucida Sans Unicode" w:hAnsi="Lucida Sans Unicode" w:cs="Lucida Sans Unicode"/>
          <w:b w:val="0"/>
          <w:bCs w:val="0"/>
          <w:sz w:val="28"/>
          <w:szCs w:val="28"/>
          <w:lang w:val="de-DE"/>
        </w:rPr>
        <w:t>-</w:t>
      </w:r>
      <w:r w:rsidR="00FF7819" w:rsidRPr="00FF7819">
        <w:rPr>
          <w:rFonts w:ascii="Lucida Sans Unicode" w:hAnsi="Lucida Sans Unicode" w:cs="Lucida Sans Unicode"/>
          <w:b w:val="0"/>
          <w:bCs w:val="0"/>
          <w:sz w:val="28"/>
          <w:szCs w:val="28"/>
          <w:lang w:val="de-DE"/>
        </w:rPr>
        <w:t>gesellschaft mbH</w:t>
      </w:r>
    </w:p>
    <w:p w:rsidR="00D43AEC" w:rsidRPr="00C4217C" w:rsidRDefault="00D43AEC" w:rsidP="00D43AEC">
      <w:pPr>
        <w:pStyle w:val="berschrift3"/>
        <w:spacing w:before="0" w:beforeAutospacing="0" w:after="0" w:afterAutospacing="0"/>
        <w:rPr>
          <w:rFonts w:ascii="Lucida Sans Unicode" w:hAnsi="Lucida Sans Unicode" w:cs="Lucida Sans Unicode"/>
          <w:sz w:val="24"/>
          <w:szCs w:val="24"/>
          <w:lang w:val="de-DE"/>
        </w:rPr>
      </w:pPr>
    </w:p>
    <w:p w:rsidR="00D83B96" w:rsidRPr="00C4217C" w:rsidRDefault="00D83B96" w:rsidP="00D83B96">
      <w:pPr>
        <w:autoSpaceDE w:val="0"/>
        <w:autoSpaceDN w:val="0"/>
        <w:adjustRightInd w:val="0"/>
        <w:spacing w:after="240" w:line="300" w:lineRule="exact"/>
        <w:rPr>
          <w:rFonts w:ascii="Lucida Sans Unicode" w:hAnsi="Lucida Sans Unicode" w:cs="Lucida Sans Unicode"/>
          <w:lang w:val="de-DE"/>
        </w:rPr>
      </w:pPr>
      <w:r w:rsidRPr="00C4217C">
        <w:rPr>
          <w:rFonts w:ascii="Lucida Sans Unicode" w:hAnsi="Lucida Sans Unicode" w:cs="Lucida Sans Unicode"/>
          <w:b/>
          <w:lang w:val="de-DE"/>
        </w:rPr>
        <w:t>Essen/Duisburg, 22. Oktober 2015</w:t>
      </w:r>
      <w:r w:rsidR="00D43AEC" w:rsidRPr="00C4217C">
        <w:rPr>
          <w:rFonts w:ascii="Lucida Sans Unicode" w:hAnsi="Lucida Sans Unicode" w:cs="Lucida Sans Unicode"/>
          <w:lang w:val="de-DE"/>
        </w:rPr>
        <w:t xml:space="preserve">. </w:t>
      </w:r>
      <w:r w:rsidRPr="00C4217C">
        <w:rPr>
          <w:rFonts w:ascii="Lucida Sans Unicode" w:hAnsi="Lucida Sans Unicode" w:cs="Lucida Sans Unicode"/>
          <w:lang w:val="de-DE"/>
        </w:rPr>
        <w:t xml:space="preserve">Die Evonik Industries AG und die Duisburger Hafen AG (duisport) haben das Gemeinschaftsunternehmen </w:t>
      </w:r>
      <w:r w:rsidR="00FF7819" w:rsidRPr="00FF7819">
        <w:rPr>
          <w:rFonts w:ascii="Lucida Sans Unicode" w:hAnsi="Lucida Sans Unicode" w:cs="Lucida Sans Unicode"/>
          <w:lang w:val="de-DE"/>
        </w:rPr>
        <w:t>DERS Entwicklungs-gesellschaft mbH</w:t>
      </w:r>
      <w:r w:rsidR="00FF7819">
        <w:rPr>
          <w:rFonts w:ascii="Lucida Sans Unicode" w:hAnsi="Lucida Sans Unicode" w:cs="Lucida Sans Unicode"/>
          <w:lang w:val="de-DE"/>
        </w:rPr>
        <w:t xml:space="preserve"> (</w:t>
      </w:r>
      <w:r w:rsidR="00FF7819" w:rsidRPr="00FF7819">
        <w:rPr>
          <w:rFonts w:ascii="Lucida Sans Unicode" w:hAnsi="Lucida Sans Unicode" w:cs="Lucida Sans Unicode"/>
          <w:lang w:val="de-DE"/>
        </w:rPr>
        <w:t>Duisport</w:t>
      </w:r>
      <w:r w:rsidR="00FF7819">
        <w:rPr>
          <w:rFonts w:ascii="Lucida Sans Unicode" w:hAnsi="Lucida Sans Unicode" w:cs="Lucida Sans Unicode"/>
          <w:lang w:val="de-DE"/>
        </w:rPr>
        <w:t>-</w:t>
      </w:r>
      <w:r w:rsidR="00FF7819" w:rsidRPr="00FF7819">
        <w:rPr>
          <w:rFonts w:ascii="Lucida Sans Unicode" w:hAnsi="Lucida Sans Unicode" w:cs="Lucida Sans Unicode"/>
          <w:lang w:val="de-DE"/>
        </w:rPr>
        <w:t>Evonik</w:t>
      </w:r>
      <w:r w:rsidR="00FF7819">
        <w:rPr>
          <w:rFonts w:ascii="Lucida Sans Unicode" w:hAnsi="Lucida Sans Unicode" w:cs="Lucida Sans Unicode"/>
          <w:lang w:val="de-DE"/>
        </w:rPr>
        <w:t>-</w:t>
      </w:r>
      <w:r w:rsidR="00FF7819" w:rsidRPr="00FF7819">
        <w:rPr>
          <w:rFonts w:ascii="Lucida Sans Unicode" w:hAnsi="Lucida Sans Unicode" w:cs="Lucida Sans Unicode"/>
          <w:lang w:val="de-DE"/>
        </w:rPr>
        <w:t>Rhein</w:t>
      </w:r>
      <w:r w:rsidR="00FF7819">
        <w:rPr>
          <w:rFonts w:ascii="Lucida Sans Unicode" w:hAnsi="Lucida Sans Unicode" w:cs="Lucida Sans Unicode"/>
          <w:lang w:val="de-DE"/>
        </w:rPr>
        <w:t>-</w:t>
      </w:r>
      <w:r w:rsidR="00FF7819" w:rsidRPr="00FF7819">
        <w:rPr>
          <w:rFonts w:ascii="Lucida Sans Unicode" w:hAnsi="Lucida Sans Unicode" w:cs="Lucida Sans Unicode"/>
          <w:lang w:val="de-DE"/>
        </w:rPr>
        <w:t>Sieg</w:t>
      </w:r>
      <w:r w:rsidR="00FF7819">
        <w:rPr>
          <w:rFonts w:ascii="Lucida Sans Unicode" w:hAnsi="Lucida Sans Unicode" w:cs="Lucida Sans Unicode"/>
          <w:lang w:val="de-DE"/>
        </w:rPr>
        <w:t>-</w:t>
      </w:r>
      <w:r w:rsidR="00FF7819" w:rsidRPr="00FF7819">
        <w:rPr>
          <w:rFonts w:ascii="Lucida Sans Unicode" w:hAnsi="Lucida Sans Unicode" w:cs="Lucida Sans Unicode"/>
          <w:lang w:val="de-DE"/>
        </w:rPr>
        <w:t>Entwicklungsgesellschaft</w:t>
      </w:r>
      <w:r w:rsidR="00FF7819">
        <w:rPr>
          <w:rFonts w:ascii="Lucida Sans Unicode" w:hAnsi="Lucida Sans Unicode" w:cs="Lucida Sans Unicode"/>
          <w:lang w:val="de-DE"/>
        </w:rPr>
        <w:t>, DERS)</w:t>
      </w:r>
      <w:r w:rsidRPr="00C4217C">
        <w:rPr>
          <w:rFonts w:ascii="Lucida Sans Unicode" w:hAnsi="Lucida Sans Unicode" w:cs="Lucida Sans Unicode"/>
          <w:lang w:val="de-DE"/>
        </w:rPr>
        <w:t xml:space="preserve"> zur Entwicklung des Evonik-Standorts Lülsdorf gegründet. Dafür unterzeichneten </w:t>
      </w:r>
      <w:r w:rsidR="00685479">
        <w:rPr>
          <w:rFonts w:ascii="Lucida Sans Unicode" w:hAnsi="Lucida Sans Unicode" w:cs="Lucida Sans Unicode"/>
          <w:lang w:val="de-DE"/>
        </w:rPr>
        <w:t>Thomas Wessel, Personalvorstand und Arbeitsdirektor</w:t>
      </w:r>
      <w:r w:rsidRPr="00C4217C">
        <w:rPr>
          <w:rFonts w:ascii="Lucida Sans Unicode" w:hAnsi="Lucida Sans Unicode" w:cs="Lucida Sans Unicode"/>
          <w:lang w:val="de-DE"/>
        </w:rPr>
        <w:t xml:space="preserve"> </w:t>
      </w:r>
      <w:r w:rsidR="00C343B7" w:rsidRPr="00C4217C">
        <w:rPr>
          <w:rFonts w:ascii="Lucida Sans Unicode" w:hAnsi="Lucida Sans Unicode" w:cs="Lucida Sans Unicode"/>
          <w:lang w:val="de-DE"/>
        </w:rPr>
        <w:t xml:space="preserve">der </w:t>
      </w:r>
      <w:r w:rsidRPr="00C4217C">
        <w:rPr>
          <w:rFonts w:ascii="Lucida Sans Unicode" w:hAnsi="Lucida Sans Unicode" w:cs="Lucida Sans Unicode"/>
          <w:lang w:val="de-DE"/>
        </w:rPr>
        <w:t xml:space="preserve">Evonik Industries AG, und Erich Staake, Vorstandsvorsitzender </w:t>
      </w:r>
      <w:r w:rsidR="00C343B7" w:rsidRPr="00C4217C">
        <w:rPr>
          <w:rFonts w:ascii="Lucida Sans Unicode" w:hAnsi="Lucida Sans Unicode" w:cs="Lucida Sans Unicode"/>
          <w:lang w:val="de-DE"/>
        </w:rPr>
        <w:t xml:space="preserve">der </w:t>
      </w:r>
      <w:r w:rsidRPr="00C4217C">
        <w:rPr>
          <w:rFonts w:ascii="Lucida Sans Unicode" w:hAnsi="Lucida Sans Unicode" w:cs="Lucida Sans Unicode"/>
          <w:lang w:val="de-DE"/>
        </w:rPr>
        <w:t>Duisburger Hafen AG, am 22. Oktober einen Joint Venture-Vertrag.</w:t>
      </w:r>
    </w:p>
    <w:p w:rsidR="00E040AD" w:rsidRPr="00C4217C" w:rsidRDefault="00E040AD" w:rsidP="00E040AD">
      <w:pPr>
        <w:autoSpaceDE w:val="0"/>
        <w:autoSpaceDN w:val="0"/>
        <w:adjustRightInd w:val="0"/>
        <w:spacing w:after="240" w:line="300" w:lineRule="exact"/>
        <w:rPr>
          <w:rFonts w:ascii="Lucida Sans Unicode" w:hAnsi="Lucida Sans Unicode" w:cs="Lucida Sans Unicode"/>
          <w:lang w:val="de-DE"/>
        </w:rPr>
      </w:pPr>
      <w:r w:rsidRPr="00C4217C">
        <w:rPr>
          <w:rFonts w:ascii="Lucida Sans Unicode" w:hAnsi="Lucida Sans Unicode" w:cs="Lucida Sans Unicode"/>
          <w:lang w:val="de-DE"/>
        </w:rPr>
        <w:t xml:space="preserve">„Wir freuen uns, die vertrauensvolle und erfolgreiche Zusammenarbeit mit dem Duisburger Hafen auszubauen. Die </w:t>
      </w:r>
      <w:r w:rsidR="00FF7819">
        <w:rPr>
          <w:rFonts w:ascii="Lucida Sans Unicode" w:hAnsi="Lucida Sans Unicode" w:cs="Lucida Sans Unicode"/>
          <w:lang w:val="de-DE"/>
        </w:rPr>
        <w:t xml:space="preserve">DERS </w:t>
      </w:r>
      <w:r>
        <w:rPr>
          <w:rFonts w:ascii="Lucida Sans Unicode" w:hAnsi="Lucida Sans Unicode" w:cs="Lucida Sans Unicode"/>
          <w:lang w:val="de-DE"/>
        </w:rPr>
        <w:t>generiert</w:t>
      </w:r>
      <w:r w:rsidRPr="00C4217C">
        <w:rPr>
          <w:rFonts w:ascii="Lucida Sans Unicode" w:hAnsi="Lucida Sans Unicode" w:cs="Lucida Sans Unicode"/>
          <w:lang w:val="de-DE"/>
        </w:rPr>
        <w:t xml:space="preserve"> Anreize für </w:t>
      </w:r>
      <w:r>
        <w:rPr>
          <w:rFonts w:ascii="Lucida Sans Unicode" w:hAnsi="Lucida Sans Unicode" w:cs="Lucida Sans Unicode"/>
          <w:lang w:val="de-DE"/>
        </w:rPr>
        <w:t>die A</w:t>
      </w:r>
      <w:r w:rsidRPr="00C4217C">
        <w:rPr>
          <w:rFonts w:ascii="Lucida Sans Unicode" w:hAnsi="Lucida Sans Unicode" w:cs="Lucida Sans Unicode"/>
          <w:lang w:val="de-DE"/>
        </w:rPr>
        <w:t xml:space="preserve">nsiedlung weiterer Unternehmen, was Arbeitsplätze schafft und einen Beitrag zur Entwicklung des Industriestandorts NRW leistet“, so </w:t>
      </w:r>
      <w:r w:rsidR="00685479">
        <w:rPr>
          <w:rFonts w:ascii="Lucida Sans Unicode" w:hAnsi="Lucida Sans Unicode" w:cs="Lucida Sans Unicode"/>
          <w:lang w:val="de-DE"/>
        </w:rPr>
        <w:t>Wessel</w:t>
      </w:r>
      <w:r w:rsidRPr="00C4217C">
        <w:rPr>
          <w:rFonts w:ascii="Lucida Sans Unicode" w:hAnsi="Lucida Sans Unicode" w:cs="Lucida Sans Unicode"/>
          <w:lang w:val="de-DE"/>
        </w:rPr>
        <w:t>.</w:t>
      </w:r>
    </w:p>
    <w:p w:rsidR="00775296" w:rsidRPr="00976B0F" w:rsidRDefault="00F5336D" w:rsidP="00775296">
      <w:pPr>
        <w:autoSpaceDE w:val="0"/>
        <w:autoSpaceDN w:val="0"/>
        <w:adjustRightInd w:val="0"/>
        <w:spacing w:after="240" w:line="300" w:lineRule="exact"/>
        <w:rPr>
          <w:rFonts w:ascii="Lucida Sans Unicode" w:hAnsi="Lucida Sans Unicode" w:cs="Lucida Sans Unicode"/>
          <w:lang w:val="de-DE"/>
        </w:rPr>
      </w:pPr>
      <w:r w:rsidRPr="00976B0F">
        <w:rPr>
          <w:rFonts w:ascii="Lucida Sans Unicode" w:hAnsi="Lucida Sans Unicode" w:cs="Lucida Sans Unicode"/>
          <w:lang w:val="de-DE"/>
        </w:rPr>
        <w:t>„</w:t>
      </w:r>
      <w:r w:rsidR="00B45B71" w:rsidRPr="00976B0F">
        <w:rPr>
          <w:rFonts w:ascii="Lucida Sans Unicode" w:hAnsi="Lucida Sans Unicode" w:cs="Lucida Sans Unicode"/>
          <w:lang w:val="de-DE"/>
        </w:rPr>
        <w:t>Ein besonderer</w:t>
      </w:r>
      <w:r w:rsidRPr="00976B0F">
        <w:rPr>
          <w:rFonts w:ascii="Lucida Sans Unicode" w:hAnsi="Lucida Sans Unicode" w:cs="Lucida Sans Unicode"/>
          <w:lang w:val="de-DE"/>
        </w:rPr>
        <w:t xml:space="preserve"> Standortvorteil von NRW liegt in der engen Vernetz</w:t>
      </w:r>
      <w:r w:rsidR="00B83EF8" w:rsidRPr="00976B0F">
        <w:rPr>
          <w:rFonts w:ascii="Lucida Sans Unicode" w:hAnsi="Lucida Sans Unicode" w:cs="Lucida Sans Unicode"/>
          <w:lang w:val="de-DE"/>
        </w:rPr>
        <w:t xml:space="preserve">ung von Industrie und Logistik. </w:t>
      </w:r>
      <w:r w:rsidR="00775296" w:rsidRPr="00976B0F">
        <w:rPr>
          <w:rFonts w:ascii="Lucida Sans Unicode" w:hAnsi="Lucida Sans Unicode" w:cs="Lucida Sans Unicode"/>
          <w:lang w:val="de-DE"/>
        </w:rPr>
        <w:t xml:space="preserve">Die </w:t>
      </w:r>
      <w:r w:rsidR="00FF7819" w:rsidRPr="00976B0F">
        <w:rPr>
          <w:rFonts w:ascii="Lucida Sans Unicode" w:hAnsi="Lucida Sans Unicode" w:cs="Lucida Sans Unicode"/>
          <w:lang w:val="de-DE"/>
        </w:rPr>
        <w:t>DERS</w:t>
      </w:r>
      <w:r w:rsidR="00775296" w:rsidRPr="00976B0F">
        <w:rPr>
          <w:rFonts w:ascii="Lucida Sans Unicode" w:hAnsi="Lucida Sans Unicode" w:cs="Lucida Sans Unicode"/>
          <w:lang w:val="de-DE"/>
        </w:rPr>
        <w:t xml:space="preserve"> ist </w:t>
      </w:r>
      <w:r w:rsidR="00361AA4" w:rsidRPr="00976B0F">
        <w:rPr>
          <w:rFonts w:ascii="Lucida Sans Unicode" w:hAnsi="Lucida Sans Unicode" w:cs="Lucida Sans Unicode"/>
          <w:lang w:val="de-DE"/>
        </w:rPr>
        <w:t>ein herausragendes</w:t>
      </w:r>
      <w:r w:rsidR="008A3424" w:rsidRPr="00976B0F">
        <w:rPr>
          <w:rFonts w:ascii="Lucida Sans Unicode" w:hAnsi="Lucida Sans Unicode" w:cs="Lucida Sans Unicode"/>
          <w:lang w:val="de-DE"/>
        </w:rPr>
        <w:t xml:space="preserve"> </w:t>
      </w:r>
      <w:r w:rsidR="00B45B71" w:rsidRPr="00976B0F">
        <w:rPr>
          <w:rFonts w:ascii="Lucida Sans Unicode" w:hAnsi="Lucida Sans Unicode" w:cs="Lucida Sans Unicode"/>
          <w:lang w:val="de-DE"/>
        </w:rPr>
        <w:t>Projekt</w:t>
      </w:r>
      <w:r w:rsidR="00775296" w:rsidRPr="00976B0F">
        <w:rPr>
          <w:rFonts w:ascii="Lucida Sans Unicode" w:hAnsi="Lucida Sans Unicode" w:cs="Lucida Sans Unicode"/>
          <w:lang w:val="de-DE"/>
        </w:rPr>
        <w:t xml:space="preserve"> unserer im vergangenen Jahr beschlossenen strategischen Partnerschaft mit Evonik. Mit der gemeinsamen Entwicklung des Standorts Lülsdorf bündeln wir unser Know-how und können so erhebliche Wertschöpfungspotenziale in der Region realisieren“, betont Staake.</w:t>
      </w:r>
    </w:p>
    <w:p w:rsidR="0099532C" w:rsidRPr="00976B0F" w:rsidRDefault="0099532C" w:rsidP="0099532C">
      <w:pPr>
        <w:autoSpaceDE w:val="0"/>
        <w:autoSpaceDN w:val="0"/>
        <w:adjustRightInd w:val="0"/>
        <w:spacing w:after="240" w:line="300" w:lineRule="exact"/>
        <w:rPr>
          <w:rFonts w:ascii="Lucida Sans Unicode" w:hAnsi="Lucida Sans Unicode" w:cs="Lucida Sans Unicode"/>
          <w:lang w:val="de-DE"/>
        </w:rPr>
      </w:pPr>
      <w:r w:rsidRPr="00976B0F">
        <w:rPr>
          <w:rFonts w:ascii="Lucida Sans Unicode" w:hAnsi="Lucida Sans Unicode" w:cs="Lucida Sans Unicode"/>
          <w:lang w:val="de-DE"/>
        </w:rPr>
        <w:t xml:space="preserve">Die </w:t>
      </w:r>
      <w:r w:rsidR="00FF7819" w:rsidRPr="00976B0F">
        <w:rPr>
          <w:rFonts w:ascii="Lucida Sans Unicode" w:hAnsi="Lucida Sans Unicode" w:cs="Lucida Sans Unicode"/>
          <w:lang w:val="de-DE"/>
        </w:rPr>
        <w:t>DERS</w:t>
      </w:r>
      <w:r w:rsidRPr="00976B0F">
        <w:rPr>
          <w:rFonts w:ascii="Lucida Sans Unicode" w:hAnsi="Lucida Sans Unicode" w:cs="Lucida Sans Unicode"/>
          <w:lang w:val="de-DE"/>
        </w:rPr>
        <w:t>, an der beide Partner zu gleichen Teilen beteiligt sind, wird am 1. Januar 2016 den Betrieb aufnehmen. Zu Geschäftsführern bestellt werden Hans Josef Fingerhuth, Logistikleiter der Evonik Standorte in Wesseling und Lülsdorf</w:t>
      </w:r>
      <w:r w:rsidR="00E049F5" w:rsidRPr="00976B0F">
        <w:rPr>
          <w:rFonts w:ascii="Lucida Sans Unicode" w:hAnsi="Lucida Sans Unicode" w:cs="Lucida Sans Unicode"/>
          <w:lang w:val="de-DE"/>
        </w:rPr>
        <w:t>,</w:t>
      </w:r>
      <w:r w:rsidRPr="00976B0F">
        <w:rPr>
          <w:rFonts w:ascii="Lucida Sans Unicode" w:hAnsi="Lucida Sans Unicode" w:cs="Lucida Sans Unicode"/>
          <w:lang w:val="de-DE"/>
        </w:rPr>
        <w:t xml:space="preserve"> sowie Volker Schmitz, </w:t>
      </w:r>
      <w:r w:rsidR="00F5336D" w:rsidRPr="00976B0F">
        <w:rPr>
          <w:rFonts w:ascii="Lucida Sans Unicode" w:hAnsi="Lucida Sans Unicode" w:cs="Lucida Sans Unicode"/>
          <w:lang w:val="de-DE"/>
        </w:rPr>
        <w:t>Geschäftsführer der duisport agency GmbH</w:t>
      </w:r>
      <w:r w:rsidRPr="00976B0F">
        <w:rPr>
          <w:rFonts w:ascii="Lucida Sans Unicode" w:hAnsi="Lucida Sans Unicode" w:cs="Lucida Sans Unicode"/>
          <w:lang w:val="de-DE"/>
        </w:rPr>
        <w:t>.</w:t>
      </w:r>
    </w:p>
    <w:p w:rsidR="00B45B71" w:rsidRPr="00976B0F" w:rsidRDefault="00C343B7" w:rsidP="00C343B7">
      <w:pPr>
        <w:autoSpaceDE w:val="0"/>
        <w:autoSpaceDN w:val="0"/>
        <w:adjustRightInd w:val="0"/>
        <w:spacing w:after="240" w:line="300" w:lineRule="exact"/>
        <w:rPr>
          <w:rFonts w:ascii="Lucida Sans Unicode" w:hAnsi="Lucida Sans Unicode" w:cs="Lucida Sans Unicode"/>
          <w:lang w:val="de-DE"/>
        </w:rPr>
      </w:pPr>
      <w:r w:rsidRPr="00976B0F">
        <w:rPr>
          <w:rFonts w:ascii="Lucida Sans Unicode" w:hAnsi="Lucida Sans Unicode" w:cs="Lucida Sans Unicode"/>
          <w:lang w:val="de-DE"/>
        </w:rPr>
        <w:t>Ziel des Gemeinschaftsunternehmens ist die am Standort Lülsdorf verfügbaren rund 50 Hektar Freiflächen zu entwickeln</w:t>
      </w:r>
      <w:r w:rsidR="009026A6" w:rsidRPr="00976B0F">
        <w:rPr>
          <w:rFonts w:ascii="Lucida Sans Unicode" w:hAnsi="Lucida Sans Unicode" w:cs="Lucida Sans Unicode"/>
          <w:lang w:val="de-DE"/>
        </w:rPr>
        <w:t xml:space="preserve"> und </w:t>
      </w:r>
      <w:r w:rsidRPr="00976B0F">
        <w:rPr>
          <w:rFonts w:ascii="Lucida Sans Unicode" w:hAnsi="Lucida Sans Unicode" w:cs="Lucida Sans Unicode"/>
          <w:lang w:val="de-DE"/>
        </w:rPr>
        <w:t>für die Ansiedlung von Produktions- und Logistikunternehmen zu vermarkten</w:t>
      </w:r>
      <w:r w:rsidR="009026A6" w:rsidRPr="00976B0F">
        <w:rPr>
          <w:rFonts w:ascii="Lucida Sans Unicode" w:hAnsi="Lucida Sans Unicode" w:cs="Lucida Sans Unicode"/>
          <w:lang w:val="de-DE"/>
        </w:rPr>
        <w:t>. Darüber hinaus soll</w:t>
      </w:r>
      <w:r w:rsidRPr="00976B0F">
        <w:rPr>
          <w:rFonts w:ascii="Lucida Sans Unicode" w:hAnsi="Lucida Sans Unicode" w:cs="Lucida Sans Unicode"/>
          <w:lang w:val="de-DE"/>
        </w:rPr>
        <w:t xml:space="preserve"> die vorhandene On-Site Logistik weiter optimier</w:t>
      </w:r>
      <w:r w:rsidR="009026A6" w:rsidRPr="00976B0F">
        <w:rPr>
          <w:rFonts w:ascii="Lucida Sans Unicode" w:hAnsi="Lucida Sans Unicode" w:cs="Lucida Sans Unicode"/>
          <w:lang w:val="de-DE"/>
        </w:rPr>
        <w:t>t werden</w:t>
      </w:r>
      <w:r w:rsidRPr="00976B0F">
        <w:rPr>
          <w:rFonts w:ascii="Lucida Sans Unicode" w:hAnsi="Lucida Sans Unicode" w:cs="Lucida Sans Unicode"/>
          <w:lang w:val="de-DE"/>
        </w:rPr>
        <w:t xml:space="preserve">. Evonik und duisport knüpfen </w:t>
      </w:r>
      <w:r w:rsidR="00924B4E" w:rsidRPr="00976B0F">
        <w:rPr>
          <w:rFonts w:ascii="Lucida Sans Unicode" w:hAnsi="Lucida Sans Unicode" w:cs="Lucida Sans Unicode"/>
          <w:lang w:val="de-DE"/>
        </w:rPr>
        <w:t xml:space="preserve">dabei </w:t>
      </w:r>
      <w:r w:rsidRPr="00976B0F">
        <w:rPr>
          <w:rFonts w:ascii="Lucida Sans Unicode" w:hAnsi="Lucida Sans Unicode" w:cs="Lucida Sans Unicode"/>
          <w:lang w:val="de-DE"/>
        </w:rPr>
        <w:t xml:space="preserve">an eine langjährige </w:t>
      </w:r>
      <w:r w:rsidR="00D91F77" w:rsidRPr="00976B0F">
        <w:rPr>
          <w:rFonts w:ascii="Lucida Sans Unicode" w:hAnsi="Lucida Sans Unicode" w:cs="Lucida Sans Unicode"/>
          <w:lang w:val="de-DE"/>
        </w:rPr>
        <w:t xml:space="preserve">und erfolgreiche </w:t>
      </w:r>
      <w:r w:rsidRPr="00976B0F">
        <w:rPr>
          <w:rFonts w:ascii="Lucida Sans Unicode" w:hAnsi="Lucida Sans Unicode" w:cs="Lucida Sans Unicode"/>
          <w:lang w:val="de-DE"/>
        </w:rPr>
        <w:t xml:space="preserve">Partnerschaft an. Im Chemiepark Marl sind sie gemeinsame Gesellschafter der Umschlag Terminal Marl GmbH &amp; Co. KG. Das Unternehmen betreibt den </w:t>
      </w:r>
      <w:r w:rsidR="00924B4E" w:rsidRPr="00976B0F">
        <w:rPr>
          <w:rFonts w:ascii="Lucida Sans Unicode" w:hAnsi="Lucida Sans Unicode" w:cs="Lucida Sans Unicode"/>
          <w:lang w:val="de-DE"/>
        </w:rPr>
        <w:t>T</w:t>
      </w:r>
      <w:r w:rsidRPr="00976B0F">
        <w:rPr>
          <w:rFonts w:ascii="Lucida Sans Unicode" w:hAnsi="Lucida Sans Unicode" w:cs="Lucida Sans Unicode"/>
          <w:lang w:val="de-DE"/>
        </w:rPr>
        <w:t>erminal für den ko</w:t>
      </w:r>
      <w:r w:rsidR="00C4217C" w:rsidRPr="00976B0F">
        <w:rPr>
          <w:rFonts w:ascii="Lucida Sans Unicode" w:hAnsi="Lucida Sans Unicode" w:cs="Lucida Sans Unicode"/>
          <w:lang w:val="de-DE"/>
        </w:rPr>
        <w:t xml:space="preserve">mbinierten Verkehr am Standort. </w:t>
      </w:r>
      <w:r w:rsidR="00C4217C" w:rsidRPr="00976B0F">
        <w:rPr>
          <w:rFonts w:ascii="Lucida Sans Unicode" w:hAnsi="Lucida Sans Unicode" w:cs="Lucida Sans Unicode"/>
          <w:lang w:val="de-DE"/>
        </w:rPr>
        <w:br/>
      </w:r>
      <w:r w:rsidR="00E30F1D" w:rsidRPr="00976B0F">
        <w:rPr>
          <w:rFonts w:ascii="Lucida Sans Unicode" w:hAnsi="Lucida Sans Unicode" w:cs="Lucida Sans Unicode"/>
          <w:lang w:val="de-DE"/>
        </w:rPr>
        <w:br/>
      </w:r>
      <w:r w:rsidR="00C735C4" w:rsidRPr="00976B0F">
        <w:rPr>
          <w:rFonts w:ascii="Lucida Sans Unicode" w:hAnsi="Lucida Sans Unicode" w:cs="Lucida Sans Unicode"/>
          <w:lang w:val="de-DE"/>
        </w:rPr>
        <w:t xml:space="preserve">Die </w:t>
      </w:r>
      <w:r w:rsidR="00FF7819" w:rsidRPr="00976B0F">
        <w:rPr>
          <w:rFonts w:ascii="Lucida Sans Unicode" w:hAnsi="Lucida Sans Unicode" w:cs="Lucida Sans Unicode"/>
          <w:lang w:val="de-DE"/>
        </w:rPr>
        <w:t xml:space="preserve">DERS </w:t>
      </w:r>
      <w:r w:rsidRPr="00976B0F">
        <w:rPr>
          <w:rFonts w:ascii="Lucida Sans Unicode" w:hAnsi="Lucida Sans Unicode" w:cs="Lucida Sans Unicode"/>
          <w:lang w:val="de-DE"/>
        </w:rPr>
        <w:t xml:space="preserve">soll nun an die im vergangenen Jahr zwischen beiden Partnern auf den Weg gebrachte strategische Zusammenarbeit anknüpfen. </w:t>
      </w:r>
      <w:r w:rsidR="00B45B71" w:rsidRPr="00976B0F">
        <w:rPr>
          <w:rFonts w:ascii="Lucida Sans Unicode" w:hAnsi="Lucida Sans Unicode" w:cs="Lucida Sans Unicode"/>
          <w:lang w:val="de-DE"/>
        </w:rPr>
        <w:t xml:space="preserve">Ziel der strategischen Partnerschaft ist die Entwicklung </w:t>
      </w:r>
      <w:r w:rsidR="0031643E" w:rsidRPr="00976B0F">
        <w:rPr>
          <w:rFonts w:ascii="Lucida Sans Unicode" w:hAnsi="Lucida Sans Unicode" w:cs="Lucida Sans Unicode"/>
          <w:lang w:val="de-DE"/>
        </w:rPr>
        <w:t xml:space="preserve">und Umsetzung </w:t>
      </w:r>
      <w:r w:rsidR="00B45B71" w:rsidRPr="00976B0F">
        <w:rPr>
          <w:rFonts w:ascii="Lucida Sans Unicode" w:hAnsi="Lucida Sans Unicode" w:cs="Lucida Sans Unicode"/>
          <w:lang w:val="de-DE"/>
        </w:rPr>
        <w:t>moderner Logistikkonzepte sowie die nachhaltige Standortentwicklung.</w:t>
      </w:r>
    </w:p>
    <w:p w:rsidR="00C343B7" w:rsidRPr="00976B0F" w:rsidRDefault="00C343B7" w:rsidP="00C343B7">
      <w:pPr>
        <w:autoSpaceDE w:val="0"/>
        <w:autoSpaceDN w:val="0"/>
        <w:adjustRightInd w:val="0"/>
        <w:spacing w:after="240" w:line="300" w:lineRule="exact"/>
        <w:rPr>
          <w:rFonts w:ascii="Lucida Sans Unicode" w:hAnsi="Lucida Sans Unicode" w:cs="Lucida Sans Unicode"/>
          <w:lang w:val="de-DE"/>
        </w:rPr>
      </w:pPr>
      <w:r w:rsidRPr="00976B0F">
        <w:rPr>
          <w:rFonts w:ascii="Lucida Sans Unicode" w:hAnsi="Lucida Sans Unicode" w:cs="Lucida Sans Unicode"/>
          <w:lang w:val="de-DE"/>
        </w:rPr>
        <w:t xml:space="preserve">duisport verfügt über ein umfangreiches Logistik-Know-how im Bereich Flächenentwicklung sowie im Hafen- und Bahnumschlag. Diese Expertise </w:t>
      </w:r>
      <w:r w:rsidR="00C4217C" w:rsidRPr="00976B0F">
        <w:rPr>
          <w:rFonts w:ascii="Lucida Sans Unicode" w:hAnsi="Lucida Sans Unicode" w:cs="Lucida Sans Unicode"/>
          <w:lang w:val="de-DE"/>
        </w:rPr>
        <w:t>wird</w:t>
      </w:r>
      <w:r w:rsidRPr="00976B0F">
        <w:rPr>
          <w:rFonts w:ascii="Lucida Sans Unicode" w:hAnsi="Lucida Sans Unicode" w:cs="Lucida Sans Unicode"/>
          <w:lang w:val="de-DE"/>
        </w:rPr>
        <w:t xml:space="preserve"> </w:t>
      </w:r>
      <w:r w:rsidR="00924B4E" w:rsidRPr="00976B0F">
        <w:rPr>
          <w:rFonts w:ascii="Lucida Sans Unicode" w:hAnsi="Lucida Sans Unicode" w:cs="Lucida Sans Unicode"/>
          <w:lang w:val="de-DE"/>
        </w:rPr>
        <w:t>in der</w:t>
      </w:r>
      <w:r w:rsidRPr="00976B0F">
        <w:rPr>
          <w:rFonts w:ascii="Lucida Sans Unicode" w:hAnsi="Lucida Sans Unicode" w:cs="Lucida Sans Unicode"/>
          <w:lang w:val="de-DE"/>
        </w:rPr>
        <w:t xml:space="preserve"> </w:t>
      </w:r>
      <w:r w:rsidR="00FF7819" w:rsidRPr="00976B0F">
        <w:rPr>
          <w:rFonts w:ascii="Lucida Sans Unicode" w:hAnsi="Lucida Sans Unicode" w:cs="Lucida Sans Unicode"/>
          <w:lang w:val="de-DE"/>
        </w:rPr>
        <w:t>DERS</w:t>
      </w:r>
      <w:r w:rsidR="00A8469D" w:rsidRPr="00976B0F">
        <w:rPr>
          <w:rFonts w:ascii="Lucida Sans Unicode" w:hAnsi="Lucida Sans Unicode" w:cs="Lucida Sans Unicode"/>
          <w:lang w:val="de-DE"/>
        </w:rPr>
        <w:t xml:space="preserve"> </w:t>
      </w:r>
      <w:r w:rsidRPr="00976B0F">
        <w:rPr>
          <w:rFonts w:ascii="Lucida Sans Unicode" w:hAnsi="Lucida Sans Unicode" w:cs="Lucida Sans Unicode"/>
          <w:lang w:val="de-DE"/>
        </w:rPr>
        <w:t>mit den vorhandenen Logistik-Kompetenzen von Evonik am Standort Lülsdorf verbunden.</w:t>
      </w:r>
    </w:p>
    <w:p w:rsidR="00F9575D" w:rsidRPr="00D91F77" w:rsidRDefault="00D91F77" w:rsidP="00D83B96">
      <w:pPr>
        <w:autoSpaceDE w:val="0"/>
        <w:autoSpaceDN w:val="0"/>
        <w:adjustRightInd w:val="0"/>
        <w:spacing w:after="240" w:line="300" w:lineRule="exact"/>
        <w:rPr>
          <w:rFonts w:ascii="Lucida Sans Unicode" w:hAnsi="Lucida Sans Unicode" w:cs="Lucida Sans Unicode"/>
          <w:lang w:val="de-DE"/>
        </w:rPr>
      </w:pPr>
      <w:r w:rsidRPr="00976B0F">
        <w:rPr>
          <w:rFonts w:ascii="Lucida Sans Unicode" w:hAnsi="Lucida Sans Unicode" w:cs="Lucida Sans Unicode"/>
          <w:lang w:val="de-DE"/>
        </w:rPr>
        <w:t xml:space="preserve">Der Standort bietet durch seine rechtsrheinische Lage zwischen Köln und Bonn optimale Voraussetzungen für die chemiespezifische als auch die allgemeine Logistik und verfügt über wichtige Infrastruktureinrichtungen wie eine Schiffsanlegestelle, Pipelines und einen Anschluss an das Schienennetz. </w:t>
      </w:r>
      <w:r w:rsidR="00C735C4" w:rsidRPr="00976B0F">
        <w:rPr>
          <w:rFonts w:ascii="Lucida Sans Unicode" w:hAnsi="Lucida Sans Unicode" w:cs="Lucida Sans Unicode"/>
          <w:lang w:val="de-DE"/>
        </w:rPr>
        <w:t xml:space="preserve">Die </w:t>
      </w:r>
      <w:r w:rsidR="00FF7819" w:rsidRPr="00976B0F">
        <w:rPr>
          <w:rFonts w:ascii="Lucida Sans Unicode" w:hAnsi="Lucida Sans Unicode" w:cs="Lucida Sans Unicode"/>
          <w:lang w:val="de-DE"/>
        </w:rPr>
        <w:t xml:space="preserve">DERS </w:t>
      </w:r>
      <w:r w:rsidRPr="00976B0F">
        <w:rPr>
          <w:rFonts w:ascii="Lucida Sans Unicode" w:hAnsi="Lucida Sans Unicode" w:cs="Lucida Sans Unicode"/>
          <w:lang w:val="de-DE"/>
        </w:rPr>
        <w:t>sowie neu anzusiedelnde Industrieunternehmen können zudem die vorhandene Werkslogistik</w:t>
      </w:r>
      <w:r w:rsidR="00F16A2D" w:rsidRPr="00976B0F">
        <w:rPr>
          <w:rFonts w:ascii="Lucida Sans Unicode" w:hAnsi="Lucida Sans Unicode" w:cs="Lucida Sans Unicode"/>
          <w:lang w:val="de-DE"/>
        </w:rPr>
        <w:t>, wie den Werkshafen, den Werksbahnbetrieb, die Ein- und Ausgangsabfertigung und das Gefahrstofflager, nutzen. A</w:t>
      </w:r>
      <w:r w:rsidRPr="00976B0F">
        <w:rPr>
          <w:rFonts w:ascii="Lucida Sans Unicode" w:hAnsi="Lucida Sans Unicode" w:cs="Lucida Sans Unicode"/>
          <w:lang w:val="de-DE"/>
        </w:rPr>
        <w:t>ls zusätzliche Einheit</w:t>
      </w:r>
      <w:r w:rsidR="00F16A2D" w:rsidRPr="00976B0F">
        <w:rPr>
          <w:rFonts w:ascii="Lucida Sans Unicode" w:hAnsi="Lucida Sans Unicode" w:cs="Lucida Sans Unicode"/>
          <w:lang w:val="de-DE"/>
        </w:rPr>
        <w:t xml:space="preserve"> ist</w:t>
      </w:r>
      <w:r w:rsidRPr="00976B0F">
        <w:rPr>
          <w:rFonts w:ascii="Lucida Sans Unicode" w:hAnsi="Lucida Sans Unicode" w:cs="Lucida Sans Unicode"/>
          <w:lang w:val="de-DE"/>
        </w:rPr>
        <w:t xml:space="preserve"> ein trimodales Containerterminal </w:t>
      </w:r>
      <w:r w:rsidR="00F16A2D" w:rsidRPr="00976B0F">
        <w:rPr>
          <w:rFonts w:ascii="Lucida Sans Unicode" w:hAnsi="Lucida Sans Unicode" w:cs="Lucida Sans Unicode"/>
          <w:lang w:val="de-DE"/>
        </w:rPr>
        <w:t>Kernstück der Ansiedlungsbemühungen</w:t>
      </w:r>
      <w:r w:rsidRPr="00976B0F">
        <w:rPr>
          <w:rFonts w:ascii="Lucida Sans Unicode" w:hAnsi="Lucida Sans Unicode" w:cs="Lucida Sans Unicode"/>
          <w:lang w:val="de-DE"/>
        </w:rPr>
        <w:t>. Damit können Container flexibel auf Lkw, auf die Bahn oder aufs Schiff und umgekehrt verladen werden.</w:t>
      </w:r>
    </w:p>
    <w:p w:rsidR="00D43AEC" w:rsidRPr="00C4217C" w:rsidRDefault="00D43AEC" w:rsidP="000A5541">
      <w:pPr>
        <w:spacing w:after="0" w:line="300" w:lineRule="exact"/>
        <w:rPr>
          <w:rFonts w:ascii="Lucida Sans Unicode" w:hAnsi="Lucida Sans Unicode" w:cs="Lucida Sans Unicode"/>
          <w:lang w:val="de-DE"/>
        </w:rPr>
      </w:pPr>
    </w:p>
    <w:p w:rsidR="00C4217C" w:rsidRPr="00E040AD" w:rsidRDefault="006F35B3" w:rsidP="00C4217C">
      <w:pPr>
        <w:spacing w:after="0" w:line="240" w:lineRule="exact"/>
        <w:rPr>
          <w:rFonts w:ascii="Lucida Sans Unicode" w:eastAsia="Times New Roman" w:hAnsi="Lucida Sans Unicode" w:cs="Lucida Sans Unicode"/>
          <w:b/>
          <w:color w:val="000000"/>
          <w:sz w:val="18"/>
          <w:szCs w:val="18"/>
          <w:lang w:val="de-DE" w:eastAsia="de-DE"/>
        </w:rPr>
      </w:pPr>
      <w:r w:rsidRPr="00C4217C">
        <w:rPr>
          <w:rFonts w:ascii="Lucida Sans Unicode" w:eastAsia="Times New Roman" w:hAnsi="Lucida Sans Unicode" w:cs="Lucida Sans Unicode"/>
          <w:b/>
          <w:color w:val="000000"/>
          <w:sz w:val="18"/>
          <w:szCs w:val="18"/>
          <w:lang w:val="de-DE" w:eastAsia="de-DE"/>
        </w:rPr>
        <w:t xml:space="preserve">Über Evonik </w:t>
      </w:r>
      <w:r w:rsidR="00C4217C" w:rsidRPr="00C4217C">
        <w:rPr>
          <w:rFonts w:ascii="Lucida Sans Unicode" w:eastAsia="Times New Roman" w:hAnsi="Lucida Sans Unicode" w:cs="Lucida Sans Unicode"/>
          <w:b/>
          <w:color w:val="000000"/>
          <w:sz w:val="18"/>
          <w:szCs w:val="18"/>
          <w:lang w:val="de-DE" w:eastAsia="de-DE"/>
        </w:rPr>
        <w:t>Technology &amp; Infrastructure</w:t>
      </w:r>
    </w:p>
    <w:p w:rsidR="006F35B3" w:rsidRDefault="00C4217C" w:rsidP="000A5541">
      <w:pPr>
        <w:autoSpaceDE w:val="0"/>
        <w:autoSpaceDN w:val="0"/>
        <w:adjustRightInd w:val="0"/>
        <w:spacing w:after="0" w:line="240" w:lineRule="exact"/>
        <w:rPr>
          <w:rFonts w:ascii="Lucida Sans Unicode" w:hAnsi="Lucida Sans Unicode" w:cs="Lucida Sans Unicode"/>
          <w:sz w:val="18"/>
          <w:szCs w:val="18"/>
          <w:lang w:val="de-DE"/>
        </w:rPr>
      </w:pPr>
      <w:r w:rsidRPr="00C4217C">
        <w:rPr>
          <w:rFonts w:ascii="Lucida Sans Unicode" w:hAnsi="Lucida Sans Unicode" w:cs="Lucida Sans Unicode"/>
          <w:sz w:val="18"/>
          <w:szCs w:val="18"/>
          <w:lang w:val="de-DE"/>
        </w:rPr>
        <w:t>Als integraler Bestandteil von Evonik unterstützt die Evonik Technology &amp; Infrastructure GmbH Kunden auf ihrem Wachstumskurs durch verlässliche Technologie- und Infrastrukturdienstleistungen aus den Bereichen Ver- und Entsorgung, Technischer Service, Verfahrenstechnik &amp; Engineering, Logistik und Standortmanagement. Kunden können an Evonik-Standorten weltweit auf das Serviceangebot und Know-how von Technology &amp; Infrastructure mit rund 7.900 Mitarbeiter zurückgreifen. Das Unternehmen ist Teil des Segments Services von Evonik, das im Geschäftsjahr 2014 mit insgesamt rund 12.700 Mitarbeitern einen Umsatz von 2,7 Milliarden € erwirtschaftete.</w:t>
      </w:r>
    </w:p>
    <w:p w:rsidR="00E040AD" w:rsidRDefault="00E040AD" w:rsidP="00E040AD">
      <w:pPr>
        <w:autoSpaceDE w:val="0"/>
        <w:autoSpaceDN w:val="0"/>
        <w:adjustRightInd w:val="0"/>
        <w:spacing w:after="0" w:line="240" w:lineRule="exact"/>
        <w:rPr>
          <w:rFonts w:ascii="Lucida Sans Unicode" w:hAnsi="Lucida Sans Unicode" w:cs="Lucida Sans Unicode"/>
          <w:sz w:val="18"/>
          <w:szCs w:val="18"/>
          <w:lang w:val="de-DE"/>
        </w:rPr>
      </w:pPr>
    </w:p>
    <w:p w:rsidR="00E040AD" w:rsidRPr="00E040AD" w:rsidRDefault="00E040AD" w:rsidP="00E040AD">
      <w:pPr>
        <w:autoSpaceDE w:val="0"/>
        <w:autoSpaceDN w:val="0"/>
        <w:adjustRightInd w:val="0"/>
        <w:spacing w:after="0" w:line="240" w:lineRule="exact"/>
        <w:rPr>
          <w:rFonts w:ascii="Lucida Sans Unicode" w:hAnsi="Lucida Sans Unicode" w:cs="Lucida Sans Unicode"/>
          <w:b/>
          <w:sz w:val="18"/>
          <w:szCs w:val="18"/>
          <w:lang w:val="de-DE"/>
        </w:rPr>
      </w:pPr>
      <w:r w:rsidRPr="00E040AD">
        <w:rPr>
          <w:rFonts w:ascii="Lucida Sans Unicode" w:hAnsi="Lucida Sans Unicode" w:cs="Lucida Sans Unicode"/>
          <w:b/>
          <w:sz w:val="18"/>
          <w:szCs w:val="18"/>
          <w:lang w:val="de-DE"/>
        </w:rPr>
        <w:t>Über Evonik</w:t>
      </w:r>
    </w:p>
    <w:p w:rsidR="00E040AD" w:rsidRDefault="00E040AD" w:rsidP="00E040AD">
      <w:pPr>
        <w:autoSpaceDE w:val="0"/>
        <w:autoSpaceDN w:val="0"/>
        <w:adjustRightInd w:val="0"/>
        <w:spacing w:after="0" w:line="240" w:lineRule="exact"/>
        <w:rPr>
          <w:rFonts w:ascii="Lucida Sans Unicode" w:hAnsi="Lucida Sans Unicode" w:cs="Lucida Sans Unicode"/>
          <w:sz w:val="18"/>
          <w:szCs w:val="18"/>
          <w:lang w:val="de-DE"/>
        </w:rPr>
      </w:pPr>
      <w:r w:rsidRPr="00E040AD">
        <w:rPr>
          <w:rFonts w:ascii="Lucida Sans Unicode" w:hAnsi="Lucida Sans Unicode" w:cs="Lucida Sans Unicode"/>
          <w:sz w:val="18"/>
          <w:szCs w:val="18"/>
          <w:lang w:val="de-DE"/>
        </w:rPr>
        <w:t>Evonik, der kreative Industriekonzern aus Deutschland, ist eines der weltweit führenden Unternehmen der Spezialchemie und in den Segmenten Nutrition &amp; Care, Resource Efficiency und Performance Materials tätig. Dabei profitiert Evonik besonders von seiner Innovationskraft und seinen integrierten Technologieplattformen. Mehr als 33.000 Mitarbeiter erwirtschafteten im Geschäftsjahr 2014 einen Umsatz von rund 12,9 Milliarden € und ein operatives Ergebnis (bereinigtes EBITDA) von rund 1,9 Milliarden €.</w:t>
      </w:r>
    </w:p>
    <w:p w:rsidR="00E040AD" w:rsidRDefault="00E040AD" w:rsidP="000A5541">
      <w:pPr>
        <w:autoSpaceDE w:val="0"/>
        <w:autoSpaceDN w:val="0"/>
        <w:adjustRightInd w:val="0"/>
        <w:spacing w:after="0" w:line="240" w:lineRule="exact"/>
        <w:rPr>
          <w:rFonts w:ascii="Lucida Sans Unicode" w:hAnsi="Lucida Sans Unicode" w:cs="Lucida Sans Unicode"/>
          <w:sz w:val="18"/>
          <w:szCs w:val="18"/>
          <w:lang w:val="de-DE"/>
        </w:rPr>
      </w:pPr>
    </w:p>
    <w:p w:rsidR="00A8469D" w:rsidRDefault="00A8469D" w:rsidP="000A5541">
      <w:pPr>
        <w:autoSpaceDE w:val="0"/>
        <w:autoSpaceDN w:val="0"/>
        <w:adjustRightInd w:val="0"/>
        <w:spacing w:after="0" w:line="240" w:lineRule="exact"/>
        <w:rPr>
          <w:rFonts w:ascii="Lucida Sans Unicode" w:hAnsi="Lucida Sans Unicode" w:cs="Lucida Sans Unicode"/>
          <w:sz w:val="18"/>
          <w:szCs w:val="18"/>
          <w:lang w:val="de-DE"/>
        </w:rPr>
      </w:pPr>
    </w:p>
    <w:p w:rsidR="00151F06" w:rsidRPr="00266A82" w:rsidRDefault="00C4217C" w:rsidP="00266A82">
      <w:pPr>
        <w:autoSpaceDE w:val="0"/>
        <w:autoSpaceDN w:val="0"/>
        <w:adjustRightInd w:val="0"/>
        <w:spacing w:line="240" w:lineRule="exact"/>
        <w:rPr>
          <w:rFonts w:ascii="Lucida Sans Unicode" w:hAnsi="Lucida Sans Unicode" w:cs="Lucida Sans Unicode"/>
          <w:sz w:val="18"/>
          <w:szCs w:val="18"/>
          <w:lang w:val="de-DE"/>
        </w:rPr>
      </w:pPr>
      <w:r w:rsidRPr="00C4217C">
        <w:rPr>
          <w:rFonts w:ascii="Lucida Sans Unicode" w:hAnsi="Lucida Sans Unicode" w:cs="Lucida Sans Unicode"/>
          <w:sz w:val="18"/>
          <w:szCs w:val="18"/>
          <w:lang w:val="de-DE"/>
        </w:rPr>
        <w:t>Pressekontakt Evonik:</w:t>
      </w:r>
      <w:r w:rsidRPr="00C4217C">
        <w:rPr>
          <w:rFonts w:ascii="Lucida Sans Unicode" w:hAnsi="Lucida Sans Unicode" w:cs="Lucida Sans Unicode"/>
          <w:sz w:val="18"/>
          <w:szCs w:val="18"/>
          <w:lang w:val="de-DE"/>
        </w:rPr>
        <w:br/>
      </w:r>
      <w:r w:rsidRPr="00C4217C">
        <w:rPr>
          <w:rFonts w:ascii="Lucida Sans Unicode" w:eastAsia="Times New Roman" w:hAnsi="Lucida Sans Unicode" w:cs="Lucida Sans Unicode"/>
          <w:color w:val="000000"/>
          <w:sz w:val="18"/>
          <w:szCs w:val="18"/>
          <w:lang w:val="de-DE" w:eastAsia="de-DE"/>
        </w:rPr>
        <w:t>Dr. Antje Hansen</w:t>
      </w:r>
      <w:r w:rsidRPr="00C4217C">
        <w:rPr>
          <w:rFonts w:ascii="Lucida Sans Unicode" w:hAnsi="Lucida Sans Unicode" w:cs="Lucida Sans Unicode"/>
          <w:sz w:val="18"/>
          <w:szCs w:val="18"/>
          <w:lang w:val="de-DE"/>
        </w:rPr>
        <w:br/>
      </w:r>
      <w:r w:rsidRPr="00C4217C">
        <w:rPr>
          <w:rFonts w:ascii="Lucida Sans Unicode" w:eastAsia="Times New Roman" w:hAnsi="Lucida Sans Unicode" w:cs="Lucida Sans Unicode"/>
          <w:color w:val="000000"/>
          <w:sz w:val="18"/>
          <w:szCs w:val="18"/>
          <w:lang w:val="de-DE" w:eastAsia="de-DE"/>
        </w:rPr>
        <w:t>Evonik Technology &amp; Infrastructure GmbH</w:t>
      </w:r>
      <w:r w:rsidRPr="00C4217C">
        <w:rPr>
          <w:rFonts w:ascii="Lucida Sans Unicode" w:hAnsi="Lucida Sans Unicode" w:cs="Lucida Sans Unicode"/>
          <w:sz w:val="18"/>
          <w:szCs w:val="18"/>
          <w:lang w:val="de-DE"/>
        </w:rPr>
        <w:br/>
      </w:r>
      <w:r w:rsidRPr="00C4217C">
        <w:rPr>
          <w:rFonts w:ascii="Lucida Sans Unicode" w:eastAsia="Times New Roman" w:hAnsi="Lucida Sans Unicode" w:cs="Lucida Sans Unicode"/>
          <w:color w:val="000000"/>
          <w:sz w:val="18"/>
          <w:szCs w:val="18"/>
          <w:lang w:val="de-DE" w:eastAsia="de-DE"/>
        </w:rPr>
        <w:t>Tel. +49 201 177-2764</w:t>
      </w:r>
      <w:r w:rsidRPr="00C4217C">
        <w:rPr>
          <w:rFonts w:ascii="Lucida Sans Unicode" w:hAnsi="Lucida Sans Unicode" w:cs="Lucida Sans Unicode"/>
          <w:sz w:val="18"/>
          <w:szCs w:val="18"/>
          <w:lang w:val="de-DE"/>
        </w:rPr>
        <w:br/>
      </w:r>
      <w:r w:rsidRPr="00C4217C">
        <w:rPr>
          <w:rFonts w:ascii="Lucida Sans Unicode" w:eastAsia="Times New Roman" w:hAnsi="Lucida Sans Unicode" w:cs="Lucida Sans Unicode"/>
          <w:color w:val="000000"/>
          <w:sz w:val="18"/>
          <w:szCs w:val="18"/>
          <w:lang w:val="de-DE" w:eastAsia="de-DE"/>
        </w:rPr>
        <w:t>E-Mail: antje.hansen@evonik.com</w:t>
      </w:r>
    </w:p>
    <w:p w:rsidR="00C4217C" w:rsidRPr="00C4217C" w:rsidRDefault="00C4217C" w:rsidP="000A5541">
      <w:pPr>
        <w:spacing w:after="0" w:line="240" w:lineRule="exact"/>
        <w:rPr>
          <w:rFonts w:ascii="Lucida Sans Unicode" w:eastAsia="Times New Roman" w:hAnsi="Lucida Sans Unicode" w:cs="Lucida Sans Unicode"/>
          <w:b/>
          <w:color w:val="000000"/>
          <w:sz w:val="18"/>
          <w:szCs w:val="18"/>
          <w:lang w:val="de-DE" w:eastAsia="de-DE"/>
        </w:rPr>
      </w:pPr>
    </w:p>
    <w:p w:rsidR="00151F06" w:rsidRPr="00C4217C" w:rsidRDefault="00151F06" w:rsidP="000A5541">
      <w:pPr>
        <w:spacing w:after="0" w:line="240" w:lineRule="exact"/>
        <w:rPr>
          <w:rFonts w:ascii="Lucida Sans Unicode" w:eastAsia="Times New Roman" w:hAnsi="Lucida Sans Unicode" w:cs="Lucida Sans Unicode"/>
          <w:b/>
          <w:color w:val="000000"/>
          <w:sz w:val="18"/>
          <w:szCs w:val="18"/>
          <w:lang w:val="de-DE" w:eastAsia="de-DE"/>
        </w:rPr>
      </w:pPr>
      <w:r w:rsidRPr="00C4217C">
        <w:rPr>
          <w:rFonts w:ascii="Lucida Sans Unicode" w:eastAsia="Times New Roman" w:hAnsi="Lucida Sans Unicode" w:cs="Lucida Sans Unicode"/>
          <w:b/>
          <w:color w:val="000000"/>
          <w:sz w:val="18"/>
          <w:szCs w:val="18"/>
          <w:lang w:val="de-DE" w:eastAsia="de-DE"/>
        </w:rPr>
        <w:t xml:space="preserve">Über </w:t>
      </w:r>
      <w:r w:rsidR="006F35B3" w:rsidRPr="00C4217C">
        <w:rPr>
          <w:rFonts w:ascii="Lucida Sans Unicode" w:eastAsia="Times New Roman" w:hAnsi="Lucida Sans Unicode" w:cs="Lucida Sans Unicode"/>
          <w:b/>
          <w:color w:val="000000"/>
          <w:sz w:val="18"/>
          <w:szCs w:val="18"/>
          <w:lang w:val="de-DE" w:eastAsia="de-DE"/>
        </w:rPr>
        <w:t>Duisburger Hafen</w:t>
      </w:r>
    </w:p>
    <w:p w:rsidR="00151F06" w:rsidRPr="00C4217C" w:rsidRDefault="006F35B3" w:rsidP="000A5541">
      <w:pPr>
        <w:spacing w:after="0" w:line="240" w:lineRule="exact"/>
        <w:rPr>
          <w:rFonts w:ascii="Lucida Sans Unicode" w:eastAsia="Times New Roman" w:hAnsi="Lucida Sans Unicode" w:cs="Lucida Sans Unicode"/>
          <w:color w:val="000000"/>
          <w:sz w:val="18"/>
          <w:szCs w:val="18"/>
          <w:lang w:val="de-DE" w:eastAsia="de-DE"/>
        </w:rPr>
      </w:pPr>
      <w:r w:rsidRPr="00C4217C">
        <w:rPr>
          <w:rFonts w:ascii="Lucida Sans Unicode" w:hAnsi="Lucida Sans Unicode" w:cs="Lucida Sans Unicode"/>
          <w:sz w:val="18"/>
          <w:szCs w:val="18"/>
          <w:lang w:val="de-DE"/>
        </w:rPr>
        <w:t xml:space="preserve">Die Duisburger Hafen AG ist die Eigentums- und Managementgesellschaft des Duisburger Hafens, des größten Binnenhafens der Welt. Die duisport-Gruppe bietet für den Hafen- und Logistikstandort Full Service-Pakete in den Bereichen Infra- und Suprastruktur inkl. Ansiedlungsmanagement. Darüber hinaus erbringen die Tochtergesellschaften logistische Dienstleistungen wie beispielsweise den Aufbau und die Optimierung von Transport- und Logistikketten, Schienengüterverkehrsleistungen, Gebäudemanagement und Verpackungslogistik.  </w:t>
      </w:r>
    </w:p>
    <w:p w:rsidR="00151F06" w:rsidRPr="00C4217C" w:rsidRDefault="000A5541" w:rsidP="000A5541">
      <w:pPr>
        <w:tabs>
          <w:tab w:val="left" w:pos="2557"/>
        </w:tabs>
        <w:autoSpaceDE w:val="0"/>
        <w:autoSpaceDN w:val="0"/>
        <w:adjustRightInd w:val="0"/>
        <w:spacing w:after="0" w:line="240" w:lineRule="exact"/>
        <w:rPr>
          <w:rFonts w:ascii="Lucida Sans Unicode" w:eastAsia="Times New Roman" w:hAnsi="Lucida Sans Unicode" w:cs="Lucida Sans Unicode"/>
          <w:color w:val="000000"/>
          <w:sz w:val="18"/>
          <w:szCs w:val="18"/>
          <w:lang w:val="de-DE" w:eastAsia="de-DE"/>
        </w:rPr>
      </w:pPr>
      <w:r w:rsidRPr="00C4217C">
        <w:rPr>
          <w:rFonts w:ascii="Lucida Sans Unicode" w:eastAsia="Times New Roman" w:hAnsi="Lucida Sans Unicode" w:cs="Lucida Sans Unicode"/>
          <w:color w:val="000000"/>
          <w:sz w:val="18"/>
          <w:szCs w:val="18"/>
          <w:lang w:val="de-DE" w:eastAsia="de-DE"/>
        </w:rPr>
        <w:tab/>
      </w:r>
    </w:p>
    <w:p w:rsidR="00151F06" w:rsidRPr="00C4217C" w:rsidRDefault="00151F06" w:rsidP="000A5541">
      <w:pPr>
        <w:spacing w:after="0" w:line="240" w:lineRule="exact"/>
        <w:rPr>
          <w:rFonts w:ascii="Lucida Sans Unicode" w:eastAsia="Times New Roman" w:hAnsi="Lucida Sans Unicode" w:cs="Lucida Sans Unicode"/>
          <w:color w:val="000000"/>
          <w:sz w:val="18"/>
          <w:szCs w:val="18"/>
          <w:lang w:val="de-DE" w:eastAsia="de-DE"/>
        </w:rPr>
      </w:pPr>
      <w:r w:rsidRPr="00C4217C">
        <w:rPr>
          <w:rFonts w:ascii="Lucida Sans Unicode" w:eastAsia="Times New Roman" w:hAnsi="Lucida Sans Unicode" w:cs="Lucida Sans Unicode"/>
          <w:color w:val="000000"/>
          <w:sz w:val="18"/>
          <w:szCs w:val="18"/>
          <w:lang w:val="de-DE" w:eastAsia="de-DE"/>
        </w:rPr>
        <w:t>Pr</w:t>
      </w:r>
      <w:r w:rsidR="000A5541" w:rsidRPr="00C4217C">
        <w:rPr>
          <w:rFonts w:ascii="Lucida Sans Unicode" w:eastAsia="Times New Roman" w:hAnsi="Lucida Sans Unicode" w:cs="Lucida Sans Unicode"/>
          <w:color w:val="000000"/>
          <w:sz w:val="18"/>
          <w:szCs w:val="18"/>
          <w:lang w:val="de-DE" w:eastAsia="de-DE"/>
        </w:rPr>
        <w:t>essekontakt Duisburger Hafen</w:t>
      </w:r>
      <w:r w:rsidRPr="00C4217C">
        <w:rPr>
          <w:rFonts w:ascii="Lucida Sans Unicode" w:eastAsia="Times New Roman" w:hAnsi="Lucida Sans Unicode" w:cs="Lucida Sans Unicode"/>
          <w:color w:val="000000"/>
          <w:sz w:val="18"/>
          <w:szCs w:val="18"/>
          <w:lang w:val="de-DE" w:eastAsia="de-DE"/>
        </w:rPr>
        <w:t xml:space="preserve"> AG:</w:t>
      </w:r>
    </w:p>
    <w:p w:rsidR="006F35B3" w:rsidRPr="00C4217C" w:rsidRDefault="006F35B3" w:rsidP="000A5541">
      <w:pPr>
        <w:spacing w:after="0" w:line="240" w:lineRule="exact"/>
        <w:rPr>
          <w:rFonts w:ascii="Lucida Sans Unicode" w:eastAsia="Times New Roman" w:hAnsi="Lucida Sans Unicode" w:cs="Lucida Sans Unicode"/>
          <w:color w:val="000000"/>
          <w:sz w:val="18"/>
          <w:szCs w:val="18"/>
          <w:lang w:val="de-DE" w:eastAsia="de-DE"/>
        </w:rPr>
      </w:pPr>
      <w:r w:rsidRPr="00C4217C">
        <w:rPr>
          <w:rFonts w:ascii="Lucida Sans Unicode" w:eastAsia="Times New Roman" w:hAnsi="Lucida Sans Unicode" w:cs="Lucida Sans Unicode"/>
          <w:color w:val="000000"/>
          <w:sz w:val="18"/>
          <w:szCs w:val="18"/>
          <w:lang w:val="de-DE" w:eastAsia="de-DE"/>
        </w:rPr>
        <w:t>Julian Böcker</w:t>
      </w:r>
    </w:p>
    <w:p w:rsidR="006F35B3" w:rsidRPr="00C4217C" w:rsidRDefault="006F35B3" w:rsidP="000A5541">
      <w:pPr>
        <w:spacing w:after="0" w:line="240" w:lineRule="exact"/>
        <w:rPr>
          <w:rFonts w:ascii="Lucida Sans Unicode" w:eastAsia="Times New Roman" w:hAnsi="Lucida Sans Unicode" w:cs="Lucida Sans Unicode"/>
          <w:color w:val="000000"/>
          <w:sz w:val="18"/>
          <w:szCs w:val="18"/>
          <w:lang w:val="de-DE" w:eastAsia="de-DE"/>
        </w:rPr>
      </w:pPr>
      <w:r w:rsidRPr="00C4217C">
        <w:rPr>
          <w:rFonts w:ascii="Lucida Sans Unicode" w:eastAsia="Times New Roman" w:hAnsi="Lucida Sans Unicode" w:cs="Lucida Sans Unicode"/>
          <w:color w:val="000000"/>
          <w:sz w:val="18"/>
          <w:szCs w:val="18"/>
          <w:lang w:val="de-DE" w:eastAsia="de-DE"/>
        </w:rPr>
        <w:t xml:space="preserve">Tel.  +49 203 803-4465 </w:t>
      </w:r>
    </w:p>
    <w:p w:rsidR="006F35B3" w:rsidRPr="00C4217C" w:rsidRDefault="006F35B3" w:rsidP="000A5541">
      <w:pPr>
        <w:spacing w:after="0" w:line="240" w:lineRule="exact"/>
        <w:rPr>
          <w:rFonts w:ascii="Lucida Sans Unicode" w:eastAsia="Times New Roman" w:hAnsi="Lucida Sans Unicode" w:cs="Lucida Sans Unicode"/>
          <w:color w:val="000000"/>
          <w:sz w:val="18"/>
          <w:szCs w:val="18"/>
          <w:lang w:val="de-DE" w:eastAsia="de-DE"/>
        </w:rPr>
      </w:pPr>
      <w:r w:rsidRPr="00C4217C">
        <w:rPr>
          <w:rFonts w:ascii="Lucida Sans Unicode" w:eastAsia="Times New Roman" w:hAnsi="Lucida Sans Unicode" w:cs="Lucida Sans Unicode"/>
          <w:color w:val="000000"/>
          <w:sz w:val="18"/>
          <w:szCs w:val="18"/>
          <w:lang w:val="de-DE" w:eastAsia="de-DE"/>
        </w:rPr>
        <w:t>Mobil: +49 170 4564807</w:t>
      </w:r>
    </w:p>
    <w:p w:rsidR="006F35B3" w:rsidRPr="00C4217C" w:rsidRDefault="006F35B3" w:rsidP="000A5541">
      <w:pPr>
        <w:spacing w:after="0" w:line="240" w:lineRule="exact"/>
        <w:rPr>
          <w:rFonts w:ascii="Lucida Sans Unicode" w:eastAsia="Times New Roman" w:hAnsi="Lucida Sans Unicode" w:cs="Lucida Sans Unicode"/>
          <w:color w:val="000000"/>
          <w:sz w:val="18"/>
          <w:szCs w:val="18"/>
          <w:lang w:val="de-DE" w:eastAsia="de-DE"/>
        </w:rPr>
      </w:pPr>
      <w:r w:rsidRPr="00C4217C">
        <w:rPr>
          <w:rFonts w:ascii="Lucida Sans Unicode" w:eastAsia="Times New Roman" w:hAnsi="Lucida Sans Unicode" w:cs="Lucida Sans Unicode"/>
          <w:color w:val="000000"/>
          <w:sz w:val="18"/>
          <w:szCs w:val="18"/>
          <w:lang w:val="de-DE" w:eastAsia="de-DE"/>
        </w:rPr>
        <w:t xml:space="preserve">E-Mail: </w:t>
      </w:r>
      <w:r w:rsidRPr="00E040AD">
        <w:rPr>
          <w:rFonts w:ascii="Lucida Sans Unicode" w:eastAsia="Times New Roman" w:hAnsi="Lucida Sans Unicode" w:cs="Lucida Sans Unicode"/>
          <w:sz w:val="18"/>
          <w:szCs w:val="18"/>
          <w:lang w:val="de-DE" w:eastAsia="de-DE"/>
        </w:rPr>
        <w:t>julian.boecker@duisport.de</w:t>
      </w:r>
    </w:p>
    <w:p w:rsidR="006F35B3" w:rsidRPr="00C4217C" w:rsidRDefault="006F35B3" w:rsidP="000A5541">
      <w:pPr>
        <w:spacing w:after="0" w:line="240" w:lineRule="exact"/>
        <w:rPr>
          <w:rFonts w:ascii="Lucida Sans Unicode" w:eastAsia="Times New Roman" w:hAnsi="Lucida Sans Unicode" w:cs="Lucida Sans Unicode"/>
          <w:color w:val="000000"/>
          <w:sz w:val="18"/>
          <w:szCs w:val="18"/>
          <w:lang w:val="de-DE" w:eastAsia="de-DE"/>
        </w:rPr>
      </w:pPr>
    </w:p>
    <w:p w:rsidR="00151F06" w:rsidRPr="00C4217C" w:rsidRDefault="00151F06" w:rsidP="000A5541">
      <w:pPr>
        <w:spacing w:after="0" w:line="240" w:lineRule="exact"/>
        <w:rPr>
          <w:rFonts w:ascii="Lucida Sans Unicode" w:eastAsia="Times New Roman" w:hAnsi="Lucida Sans Unicode" w:cs="Lucida Sans Unicode"/>
          <w:b/>
          <w:color w:val="000000"/>
          <w:sz w:val="18"/>
          <w:szCs w:val="18"/>
          <w:lang w:val="de-DE" w:eastAsia="de-DE"/>
        </w:rPr>
      </w:pPr>
    </w:p>
    <w:p w:rsidR="000A5541" w:rsidRPr="00C4217C" w:rsidRDefault="000A5541" w:rsidP="000A5541">
      <w:pPr>
        <w:spacing w:after="0" w:line="240" w:lineRule="exact"/>
        <w:rPr>
          <w:rFonts w:ascii="Lucida Sans Unicode" w:eastAsia="Times New Roman" w:hAnsi="Lucida Sans Unicode" w:cs="Lucida Sans Unicode"/>
          <w:b/>
          <w:color w:val="000000"/>
          <w:sz w:val="18"/>
          <w:szCs w:val="18"/>
          <w:lang w:val="de-DE" w:eastAsia="de-DE"/>
        </w:rPr>
      </w:pPr>
    </w:p>
    <w:p w:rsidR="002B2FBA" w:rsidRPr="00C4217C" w:rsidRDefault="00656435" w:rsidP="000A5541">
      <w:pPr>
        <w:spacing w:after="0" w:line="240" w:lineRule="exact"/>
        <w:rPr>
          <w:rFonts w:ascii="Lucida Sans Unicode" w:eastAsia="Times New Roman" w:hAnsi="Lucida Sans Unicode" w:cs="Lucida Sans Unicode"/>
          <w:b/>
          <w:sz w:val="18"/>
          <w:szCs w:val="18"/>
          <w:lang w:val="de-DE" w:eastAsia="de-DE"/>
        </w:rPr>
      </w:pPr>
      <w:r w:rsidRPr="00C4217C">
        <w:rPr>
          <w:rFonts w:ascii="Lucida Sans Unicode" w:eastAsia="Times New Roman" w:hAnsi="Lucida Sans Unicode" w:cs="Lucida Sans Unicode"/>
          <w:b/>
          <w:sz w:val="18"/>
          <w:szCs w:val="18"/>
          <w:lang w:val="de-DE" w:eastAsia="de-DE"/>
        </w:rPr>
        <w:t>Rechtlicher Hinweis:</w:t>
      </w:r>
    </w:p>
    <w:p w:rsidR="002B2FBA" w:rsidRPr="000A5541" w:rsidRDefault="00523F53" w:rsidP="000A5541">
      <w:pPr>
        <w:autoSpaceDE w:val="0"/>
        <w:autoSpaceDN w:val="0"/>
        <w:adjustRightInd w:val="0"/>
        <w:spacing w:after="0" w:line="240" w:lineRule="exact"/>
        <w:rPr>
          <w:rFonts w:ascii="Lucida Sans Unicode" w:hAnsi="Lucida Sans Unicode" w:cs="Lucida Sans Unicode"/>
          <w:sz w:val="18"/>
          <w:szCs w:val="18"/>
          <w:lang w:val="de-DE"/>
        </w:rPr>
      </w:pPr>
      <w:r w:rsidRPr="00C4217C">
        <w:rPr>
          <w:rFonts w:ascii="Lucida Sans Unicode" w:hAnsi="Lucida Sans Unicode" w:cs="Lucida Sans Unicode"/>
          <w:sz w:val="18"/>
          <w:szCs w:val="18"/>
          <w:lang w:val="de-DE"/>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w:t>
      </w:r>
      <w:r w:rsidRPr="000A5541">
        <w:rPr>
          <w:rFonts w:ascii="Lucida Sans Unicode" w:hAnsi="Lucida Sans Unicode" w:cs="Lucida Sans Unicode"/>
          <w:sz w:val="18"/>
          <w:szCs w:val="18"/>
          <w:lang w:val="de-DE"/>
        </w:rPr>
        <w:t xml:space="preserve"> Industries AG noch mit ihr verbundene Unternehmen übernehmen eine Verpflichtung, in dieser Mitteilung enthaltene Prognosen, Erwartungen oder Aussagen zu aktualisieren.</w:t>
      </w:r>
    </w:p>
    <w:p w:rsidR="006F35B3" w:rsidRDefault="006F35B3" w:rsidP="00523F53">
      <w:pPr>
        <w:autoSpaceDE w:val="0"/>
        <w:autoSpaceDN w:val="0"/>
        <w:adjustRightInd w:val="0"/>
        <w:spacing w:after="0" w:line="220" w:lineRule="exact"/>
        <w:rPr>
          <w:rFonts w:ascii="Lucida Sans Unicode" w:hAnsi="Lucida Sans Unicode" w:cs="Lucida Sans Unicode"/>
          <w:sz w:val="18"/>
          <w:szCs w:val="18"/>
          <w:lang w:val="de-DE"/>
        </w:rPr>
      </w:pPr>
    </w:p>
    <w:p w:rsidR="006F35B3" w:rsidRDefault="006F35B3" w:rsidP="00523F53">
      <w:pPr>
        <w:autoSpaceDE w:val="0"/>
        <w:autoSpaceDN w:val="0"/>
        <w:adjustRightInd w:val="0"/>
        <w:spacing w:after="0" w:line="220" w:lineRule="exact"/>
        <w:rPr>
          <w:rFonts w:ascii="Lucida Sans Unicode" w:hAnsi="Lucida Sans Unicode" w:cs="Lucida Sans Unicode"/>
          <w:sz w:val="18"/>
          <w:szCs w:val="18"/>
          <w:lang w:val="de-DE"/>
        </w:rPr>
      </w:pPr>
    </w:p>
    <w:p w:rsidR="006F35B3" w:rsidRPr="006F35B3" w:rsidRDefault="006F35B3" w:rsidP="006F35B3">
      <w:pPr>
        <w:spacing w:line="360" w:lineRule="auto"/>
        <w:rPr>
          <w:rFonts w:ascii="Arial" w:hAnsi="Arial" w:cs="Arial"/>
          <w:color w:val="000000"/>
          <w:sz w:val="20"/>
          <w:szCs w:val="20"/>
          <w:lang w:val="de-DE"/>
        </w:rPr>
      </w:pPr>
    </w:p>
    <w:sectPr w:rsidR="006F35B3" w:rsidRPr="006F35B3" w:rsidSect="003F09F9">
      <w:headerReference w:type="even" r:id="rId8"/>
      <w:headerReference w:type="default" r:id="rId9"/>
      <w:footerReference w:type="even" r:id="rId10"/>
      <w:footerReference w:type="default" r:id="rId11"/>
      <w:headerReference w:type="first" r:id="rId12"/>
      <w:footerReference w:type="first" r:id="rId13"/>
      <w:pgSz w:w="11906" w:h="16838"/>
      <w:pgMar w:top="2127" w:right="1417" w:bottom="1134" w:left="1417" w:header="708" w:footer="10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6D5" w:rsidRDefault="005576D5">
      <w:pPr>
        <w:spacing w:after="0" w:line="240" w:lineRule="auto"/>
      </w:pPr>
      <w:r>
        <w:separator/>
      </w:r>
    </w:p>
  </w:endnote>
  <w:endnote w:type="continuationSeparator" w:id="0">
    <w:p w:rsidR="005576D5" w:rsidRDefault="005576D5">
      <w:pPr>
        <w:spacing w:after="0" w:line="240" w:lineRule="auto"/>
      </w:pPr>
      <w:r>
        <w:continuationSeparator/>
      </w:r>
    </w:p>
  </w:endnote>
  <w:endnote w:type="continuationNotice" w:id="1">
    <w:p w:rsidR="005576D5" w:rsidRDefault="005576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819" w:rsidRDefault="00FF7819">
    <w:pPr>
      <w:pStyle w:val="Fuzeile"/>
      <w:jc w:val="center"/>
    </w:pPr>
    <w:r>
      <w:t xml:space="preserve"> </w:t>
    </w:r>
  </w:p>
  <w:p w:rsidR="00FF7819" w:rsidRDefault="00FF7819">
    <w:pPr>
      <w:pStyle w:val="Fuzeile"/>
      <w:jc w:val="center"/>
    </w:pPr>
    <w:r>
      <w:t xml:space="preserve"> Confidential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id w:val="-1056009575"/>
      <w:docPartObj>
        <w:docPartGallery w:val="Page Numbers (Bottom of Page)"/>
        <w:docPartUnique/>
      </w:docPartObj>
    </w:sdtPr>
    <w:sdtEndPr/>
    <w:sdtContent>
      <w:sdt>
        <w:sdtPr>
          <w:rPr>
            <w:color w:val="7F7F7F" w:themeColor="text1" w:themeTint="80"/>
          </w:rPr>
          <w:id w:val="98381352"/>
          <w:docPartObj>
            <w:docPartGallery w:val="Page Numbers (Top of Page)"/>
            <w:docPartUnique/>
          </w:docPartObj>
        </w:sdtPr>
        <w:sdtEndPr/>
        <w:sdtContent>
          <w:p w:rsidR="00FF7819" w:rsidRPr="003F09F9" w:rsidRDefault="00FF7819">
            <w:pPr>
              <w:pStyle w:val="Fuzeile"/>
              <w:rPr>
                <w:color w:val="7F7F7F" w:themeColor="text1" w:themeTint="80"/>
              </w:rPr>
            </w:pPr>
          </w:p>
          <w:p w:rsidR="00FF7819" w:rsidRPr="003F09F9" w:rsidRDefault="00FF7819">
            <w:pPr>
              <w:pStyle w:val="Fuzeile"/>
              <w:rPr>
                <w:color w:val="7F7F7F" w:themeColor="text1" w:themeTint="80"/>
              </w:rPr>
            </w:pPr>
            <w:r w:rsidRPr="003F09F9">
              <w:rPr>
                <w:color w:val="7F7F7F" w:themeColor="text1" w:themeTint="80"/>
                <w:lang w:val="de-DE"/>
              </w:rPr>
              <w:t xml:space="preserve">Seite </w:t>
            </w:r>
            <w:r w:rsidRPr="003F09F9">
              <w:rPr>
                <w:bCs/>
                <w:color w:val="7F7F7F" w:themeColor="text1" w:themeTint="80"/>
                <w:sz w:val="24"/>
                <w:szCs w:val="24"/>
              </w:rPr>
              <w:fldChar w:fldCharType="begin"/>
            </w:r>
            <w:r w:rsidRPr="003F09F9">
              <w:rPr>
                <w:bCs/>
                <w:color w:val="7F7F7F" w:themeColor="text1" w:themeTint="80"/>
              </w:rPr>
              <w:instrText>PAGE</w:instrText>
            </w:r>
            <w:r w:rsidRPr="003F09F9">
              <w:rPr>
                <w:bCs/>
                <w:color w:val="7F7F7F" w:themeColor="text1" w:themeTint="80"/>
                <w:sz w:val="24"/>
                <w:szCs w:val="24"/>
              </w:rPr>
              <w:fldChar w:fldCharType="separate"/>
            </w:r>
            <w:r w:rsidR="00685479">
              <w:rPr>
                <w:bCs/>
                <w:noProof/>
                <w:color w:val="7F7F7F" w:themeColor="text1" w:themeTint="80"/>
              </w:rPr>
              <w:t>1</w:t>
            </w:r>
            <w:r w:rsidRPr="003F09F9">
              <w:rPr>
                <w:bCs/>
                <w:color w:val="7F7F7F" w:themeColor="text1" w:themeTint="80"/>
                <w:sz w:val="24"/>
                <w:szCs w:val="24"/>
              </w:rPr>
              <w:fldChar w:fldCharType="end"/>
            </w:r>
            <w:r w:rsidRPr="003F09F9">
              <w:rPr>
                <w:color w:val="7F7F7F" w:themeColor="text1" w:themeTint="80"/>
                <w:lang w:val="de-DE"/>
              </w:rPr>
              <w:t xml:space="preserve"> von </w:t>
            </w:r>
            <w:r w:rsidRPr="003F09F9">
              <w:rPr>
                <w:bCs/>
                <w:color w:val="7F7F7F" w:themeColor="text1" w:themeTint="80"/>
                <w:sz w:val="24"/>
                <w:szCs w:val="24"/>
              </w:rPr>
              <w:fldChar w:fldCharType="begin"/>
            </w:r>
            <w:r w:rsidRPr="003F09F9">
              <w:rPr>
                <w:bCs/>
                <w:color w:val="7F7F7F" w:themeColor="text1" w:themeTint="80"/>
              </w:rPr>
              <w:instrText>NUMPAGES</w:instrText>
            </w:r>
            <w:r w:rsidRPr="003F09F9">
              <w:rPr>
                <w:bCs/>
                <w:color w:val="7F7F7F" w:themeColor="text1" w:themeTint="80"/>
                <w:sz w:val="24"/>
                <w:szCs w:val="24"/>
              </w:rPr>
              <w:fldChar w:fldCharType="separate"/>
            </w:r>
            <w:r w:rsidR="00685479">
              <w:rPr>
                <w:bCs/>
                <w:noProof/>
                <w:color w:val="7F7F7F" w:themeColor="text1" w:themeTint="80"/>
              </w:rPr>
              <w:t>3</w:t>
            </w:r>
            <w:r w:rsidRPr="003F09F9">
              <w:rPr>
                <w:bCs/>
                <w:color w:val="7F7F7F" w:themeColor="text1" w:themeTint="80"/>
                <w:sz w:val="24"/>
                <w:szCs w:val="24"/>
              </w:rPr>
              <w:fldChar w:fldCharType="end"/>
            </w:r>
          </w:p>
        </w:sdtContent>
      </w:sdt>
    </w:sdtContent>
  </w:sdt>
  <w:p w:rsidR="00FF7819" w:rsidRDefault="00FF7819">
    <w:pPr>
      <w:pStyle w:val="Fuzeile"/>
      <w:jc w:val="center"/>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819" w:rsidRDefault="00FF7819">
    <w:pPr>
      <w:pStyle w:val="Fuzeile"/>
      <w:jc w:val="center"/>
    </w:pPr>
    <w:r>
      <w:t xml:space="preserve"> </w:t>
    </w:r>
  </w:p>
  <w:p w:rsidR="00FF7819" w:rsidRDefault="00FF7819">
    <w:pPr>
      <w:pStyle w:val="Fuzeile"/>
      <w:jc w:val="center"/>
    </w:pPr>
    <w:r>
      <w:t xml:space="preserve">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6D5" w:rsidRDefault="005576D5">
      <w:pPr>
        <w:spacing w:after="0" w:line="240" w:lineRule="auto"/>
      </w:pPr>
      <w:r>
        <w:separator/>
      </w:r>
    </w:p>
  </w:footnote>
  <w:footnote w:type="continuationSeparator" w:id="0">
    <w:p w:rsidR="005576D5" w:rsidRDefault="005576D5">
      <w:pPr>
        <w:spacing w:after="0" w:line="240" w:lineRule="auto"/>
      </w:pPr>
      <w:r>
        <w:continuationSeparator/>
      </w:r>
    </w:p>
  </w:footnote>
  <w:footnote w:type="continuationNotice" w:id="1">
    <w:p w:rsidR="005576D5" w:rsidRDefault="005576D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819" w:rsidRDefault="00FF781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819" w:rsidRDefault="00FF7819" w:rsidP="000A5541">
    <w:pPr>
      <w:ind w:right="-284"/>
      <w:jc w:val="right"/>
    </w:pPr>
    <w:r>
      <w:rPr>
        <w:rFonts w:ascii="Arial" w:hAnsi="Arial" w:cs="Arial"/>
        <w:b/>
        <w:noProof/>
        <w:lang w:val="de-DE" w:eastAsia="de-DE"/>
      </w:rPr>
      <w:drawing>
        <wp:inline distT="0" distB="0" distL="0" distR="0" wp14:anchorId="436A7DC3" wp14:editId="676781F9">
          <wp:extent cx="1455725" cy="525679"/>
          <wp:effectExtent l="0" t="0" r="0" b="8255"/>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2942" cy="528285"/>
                  </a:xfrm>
                  <a:prstGeom prst="rect">
                    <a:avLst/>
                  </a:prstGeom>
                  <a:noFill/>
                  <a:ln>
                    <a:noFill/>
                  </a:ln>
                </pic:spPr>
              </pic:pic>
            </a:graphicData>
          </a:graphic>
        </wp:inline>
      </w:drawing>
    </w:r>
    <w:r>
      <w:tab/>
    </w:r>
    <w:r>
      <w:rPr>
        <w:noProof/>
        <w:lang w:val="de-DE" w:eastAsia="de-DE"/>
      </w:rPr>
      <w:drawing>
        <wp:inline distT="0" distB="0" distL="0" distR="0" wp14:anchorId="08F20906" wp14:editId="4850DD4E">
          <wp:extent cx="1111910" cy="600932"/>
          <wp:effectExtent l="0" t="0" r="0" b="8890"/>
          <wp:docPr id="2" name="Grafik 2" descr="C:\Users\k500753\AppData\Local\Temp\notesFB8D4B\~9170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500753\AppData\Local\Temp\notesFB8D4B\~9170554.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1910" cy="600932"/>
                  </a:xfrm>
                  <a:prstGeom prst="rect">
                    <a:avLst/>
                  </a:prstGeom>
                  <a:noFill/>
                  <a:ln>
                    <a:noFill/>
                  </a:ln>
                </pic:spPr>
              </pic:pic>
            </a:graphicData>
          </a:graphic>
        </wp:inline>
      </w:drawing>
    </w:r>
  </w:p>
  <w:p w:rsidR="00FF7819" w:rsidRDefault="00FF7819" w:rsidP="006F35B3">
    <w:pPr>
      <w:pStyle w:val="berschrift3"/>
      <w:spacing w:before="0" w:beforeAutospacing="0" w:after="0" w:afterAutospacing="0"/>
      <w:rPr>
        <w:rFonts w:ascii="Lucida Sans Unicode" w:hAnsi="Lucida Sans Unicode" w:cs="Lucida Sans Unicode"/>
        <w:sz w:val="28"/>
        <w:szCs w:val="28"/>
        <w:lang w:val="de-DE"/>
      </w:rPr>
    </w:pPr>
    <w:r w:rsidRPr="00523F53">
      <w:rPr>
        <w:rFonts w:ascii="Lucida Sans Unicode" w:hAnsi="Lucida Sans Unicode" w:cs="Lucida Sans Unicode"/>
        <w:sz w:val="28"/>
        <w:szCs w:val="28"/>
        <w:lang w:val="de-DE"/>
      </w:rPr>
      <w:t>Pressemitteilung</w:t>
    </w:r>
  </w:p>
  <w:p w:rsidR="00FF7819" w:rsidRPr="00523F53" w:rsidRDefault="00FF7819" w:rsidP="006F35B3">
    <w:pPr>
      <w:pStyle w:val="berschrift3"/>
      <w:spacing w:before="0" w:beforeAutospacing="0" w:after="0" w:afterAutospacing="0"/>
      <w:rPr>
        <w:rFonts w:ascii="Lucida Sans Unicode" w:hAnsi="Lucida Sans Unicode" w:cs="Lucida Sans Unicode"/>
        <w:sz w:val="28"/>
        <w:szCs w:val="28"/>
        <w:lang w:val="de-DE"/>
      </w:rPr>
    </w:pPr>
  </w:p>
  <w:p w:rsidR="00FF7819" w:rsidRDefault="00FF7819" w:rsidP="00151F06">
    <w:pPr>
      <w:tabs>
        <w:tab w:val="left" w:pos="7304"/>
      </w:tabs>
      <w:ind w:left="7080"/>
      <w:rPr>
        <w:rFonts w:ascii="Arial" w:hAnsi="Arial"/>
        <w:b/>
        <w:sz w:val="20"/>
        <w:u w:val="single"/>
        <w:lang w:val="de-D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819" w:rsidRDefault="00FF781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9E0143"/>
    <w:multiLevelType w:val="hybridMultilevel"/>
    <w:tmpl w:val="1E8C5A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5B3"/>
    <w:rsid w:val="00000C1C"/>
    <w:rsid w:val="000319CA"/>
    <w:rsid w:val="00060A76"/>
    <w:rsid w:val="000724A6"/>
    <w:rsid w:val="000A5541"/>
    <w:rsid w:val="000C37BD"/>
    <w:rsid w:val="00150A64"/>
    <w:rsid w:val="00151F06"/>
    <w:rsid w:val="001729EF"/>
    <w:rsid w:val="001D6806"/>
    <w:rsid w:val="00266190"/>
    <w:rsid w:val="00266A82"/>
    <w:rsid w:val="002B2FBA"/>
    <w:rsid w:val="003103E1"/>
    <w:rsid w:val="0031643E"/>
    <w:rsid w:val="00320F32"/>
    <w:rsid w:val="003378BA"/>
    <w:rsid w:val="00361AA4"/>
    <w:rsid w:val="00393D2C"/>
    <w:rsid w:val="003F09F9"/>
    <w:rsid w:val="00415EDA"/>
    <w:rsid w:val="0044199F"/>
    <w:rsid w:val="004B31E5"/>
    <w:rsid w:val="00523F53"/>
    <w:rsid w:val="0053453C"/>
    <w:rsid w:val="00545B77"/>
    <w:rsid w:val="005563C6"/>
    <w:rsid w:val="005576D5"/>
    <w:rsid w:val="00567C0B"/>
    <w:rsid w:val="005A7240"/>
    <w:rsid w:val="005D7420"/>
    <w:rsid w:val="005E7F55"/>
    <w:rsid w:val="00610FD6"/>
    <w:rsid w:val="00656435"/>
    <w:rsid w:val="00664FEA"/>
    <w:rsid w:val="00677E80"/>
    <w:rsid w:val="00685479"/>
    <w:rsid w:val="006A1826"/>
    <w:rsid w:val="006D6E57"/>
    <w:rsid w:val="006F35B3"/>
    <w:rsid w:val="00775296"/>
    <w:rsid w:val="007B0944"/>
    <w:rsid w:val="007F1748"/>
    <w:rsid w:val="007F6C90"/>
    <w:rsid w:val="00805097"/>
    <w:rsid w:val="00813A86"/>
    <w:rsid w:val="0083445C"/>
    <w:rsid w:val="00843655"/>
    <w:rsid w:val="00843953"/>
    <w:rsid w:val="0084647F"/>
    <w:rsid w:val="00850C68"/>
    <w:rsid w:val="00866CF3"/>
    <w:rsid w:val="008A3424"/>
    <w:rsid w:val="009026A6"/>
    <w:rsid w:val="00907852"/>
    <w:rsid w:val="00924B4E"/>
    <w:rsid w:val="009265D3"/>
    <w:rsid w:val="00976B0F"/>
    <w:rsid w:val="0099532C"/>
    <w:rsid w:val="009C355E"/>
    <w:rsid w:val="009D47EC"/>
    <w:rsid w:val="009E5AAC"/>
    <w:rsid w:val="009F643C"/>
    <w:rsid w:val="00A80654"/>
    <w:rsid w:val="00A8469D"/>
    <w:rsid w:val="00A974F7"/>
    <w:rsid w:val="00AF6DD4"/>
    <w:rsid w:val="00B05ACA"/>
    <w:rsid w:val="00B17460"/>
    <w:rsid w:val="00B45B71"/>
    <w:rsid w:val="00B81A4C"/>
    <w:rsid w:val="00B83EF8"/>
    <w:rsid w:val="00B9429E"/>
    <w:rsid w:val="00BC42F0"/>
    <w:rsid w:val="00BD55A9"/>
    <w:rsid w:val="00BF082D"/>
    <w:rsid w:val="00C343B7"/>
    <w:rsid w:val="00C4217C"/>
    <w:rsid w:val="00C56B1C"/>
    <w:rsid w:val="00C735C4"/>
    <w:rsid w:val="00CB6639"/>
    <w:rsid w:val="00CC5968"/>
    <w:rsid w:val="00CD1BC4"/>
    <w:rsid w:val="00CE613F"/>
    <w:rsid w:val="00CF7E69"/>
    <w:rsid w:val="00D340F9"/>
    <w:rsid w:val="00D43AEC"/>
    <w:rsid w:val="00D70209"/>
    <w:rsid w:val="00D83B96"/>
    <w:rsid w:val="00D91F77"/>
    <w:rsid w:val="00D92C12"/>
    <w:rsid w:val="00D9550E"/>
    <w:rsid w:val="00DA0F16"/>
    <w:rsid w:val="00DB4062"/>
    <w:rsid w:val="00E040AD"/>
    <w:rsid w:val="00E049F5"/>
    <w:rsid w:val="00E0688E"/>
    <w:rsid w:val="00E30F1D"/>
    <w:rsid w:val="00E56D7F"/>
    <w:rsid w:val="00E9797C"/>
    <w:rsid w:val="00EA0AEA"/>
    <w:rsid w:val="00EA6186"/>
    <w:rsid w:val="00ED47C6"/>
    <w:rsid w:val="00F16A2D"/>
    <w:rsid w:val="00F5336D"/>
    <w:rsid w:val="00F73BD3"/>
    <w:rsid w:val="00F9575D"/>
    <w:rsid w:val="00FD35E4"/>
    <w:rsid w:val="00FF0DE2"/>
    <w:rsid w:val="00FF7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9"/>
    <w:qFormat/>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5">
    <w:name w:val="heading 5"/>
    <w:basedOn w:val="Standard"/>
    <w:next w:val="Standard"/>
    <w:link w:val="berschrift5Zchn"/>
    <w:uiPriority w:val="9"/>
    <w:semiHidden/>
    <w:unhideWhenUsed/>
    <w:qFormat/>
    <w:rsid w:val="00E040A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berschrift3Zchn">
    <w:name w:val="Überschrift 3 Zchn"/>
    <w:basedOn w:val="Absatz-Standardschriftart"/>
    <w:link w:val="berschrift3"/>
    <w:uiPriority w:val="99"/>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rPr>
      <w:rFonts w:cs="Times New Roman"/>
      <w:color w:val="0000FF"/>
      <w:u w:val="single"/>
    </w:rPr>
  </w:style>
  <w:style w:type="paragraph" w:customStyle="1" w:styleId="AONormal">
    <w:name w:val="AONormal"/>
    <w:uiPriority w:val="99"/>
    <w:pPr>
      <w:spacing w:after="0" w:line="260" w:lineRule="atLeast"/>
    </w:pPr>
    <w:rPr>
      <w:rFonts w:ascii="Times New Roman" w:eastAsia="SimSun" w:hAnsi="Times New Roman" w:cs="Times New Roman"/>
    </w:rPr>
  </w:style>
  <w:style w:type="paragraph" w:styleId="berarbeitung">
    <w:name w:val="Revision"/>
    <w:hidden/>
    <w:uiPriority w:val="99"/>
    <w:semiHidden/>
    <w:pPr>
      <w:spacing w:after="0" w:line="240" w:lineRule="auto"/>
    </w:p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6F35B3"/>
    <w:rPr>
      <w:sz w:val="16"/>
      <w:szCs w:val="16"/>
    </w:rPr>
  </w:style>
  <w:style w:type="paragraph" w:styleId="Kommentartext">
    <w:name w:val="annotation text"/>
    <w:basedOn w:val="Standard"/>
    <w:link w:val="KommentartextZchn"/>
    <w:uiPriority w:val="99"/>
    <w:semiHidden/>
    <w:unhideWhenUsed/>
    <w:rsid w:val="006F35B3"/>
    <w:pPr>
      <w:spacing w:line="240" w:lineRule="auto"/>
    </w:pPr>
    <w:rPr>
      <w:rFonts w:eastAsiaTheme="minorHAnsi"/>
      <w:sz w:val="20"/>
      <w:szCs w:val="20"/>
      <w:lang w:val="de-DE"/>
    </w:rPr>
  </w:style>
  <w:style w:type="character" w:customStyle="1" w:styleId="KommentartextZchn">
    <w:name w:val="Kommentartext Zchn"/>
    <w:basedOn w:val="Absatz-Standardschriftart"/>
    <w:link w:val="Kommentartext"/>
    <w:uiPriority w:val="99"/>
    <w:semiHidden/>
    <w:rsid w:val="006F35B3"/>
    <w:rPr>
      <w:rFonts w:eastAsiaTheme="minorHAnsi"/>
      <w:sz w:val="20"/>
      <w:szCs w:val="20"/>
      <w:lang w:val="de-DE"/>
    </w:rPr>
  </w:style>
  <w:style w:type="paragraph" w:styleId="Kommentarthema">
    <w:name w:val="annotation subject"/>
    <w:basedOn w:val="Kommentartext"/>
    <w:next w:val="Kommentartext"/>
    <w:link w:val="KommentarthemaZchn"/>
    <w:uiPriority w:val="99"/>
    <w:semiHidden/>
    <w:unhideWhenUsed/>
    <w:rsid w:val="00813A86"/>
    <w:rPr>
      <w:rFonts w:eastAsiaTheme="minorEastAsia"/>
      <w:b/>
      <w:bCs/>
      <w:lang w:val="en-US"/>
    </w:rPr>
  </w:style>
  <w:style w:type="character" w:customStyle="1" w:styleId="KommentarthemaZchn">
    <w:name w:val="Kommentarthema Zchn"/>
    <w:basedOn w:val="KommentartextZchn"/>
    <w:link w:val="Kommentarthema"/>
    <w:uiPriority w:val="99"/>
    <w:semiHidden/>
    <w:rsid w:val="00813A86"/>
    <w:rPr>
      <w:rFonts w:eastAsiaTheme="minorHAnsi"/>
      <w:b/>
      <w:bCs/>
      <w:sz w:val="20"/>
      <w:szCs w:val="20"/>
      <w:lang w:val="de-DE"/>
    </w:rPr>
  </w:style>
  <w:style w:type="character" w:customStyle="1" w:styleId="berschrift5Zchn">
    <w:name w:val="Überschrift 5 Zchn"/>
    <w:basedOn w:val="Absatz-Standardschriftart"/>
    <w:link w:val="berschrift5"/>
    <w:uiPriority w:val="9"/>
    <w:semiHidden/>
    <w:rsid w:val="00E040AD"/>
    <w:rPr>
      <w:rFonts w:asciiTheme="majorHAnsi" w:eastAsiaTheme="majorEastAsia" w:hAnsiTheme="majorHAnsi" w:cstheme="majorBidi"/>
      <w:color w:val="365F91" w:themeColor="accent1" w:themeShade="BF"/>
    </w:rPr>
  </w:style>
  <w:style w:type="paragraph" w:styleId="StandardWeb">
    <w:name w:val="Normal (Web)"/>
    <w:basedOn w:val="Standard"/>
    <w:uiPriority w:val="99"/>
    <w:semiHidden/>
    <w:unhideWhenUsed/>
    <w:rsid w:val="00E040A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KeinLeerraum">
    <w:name w:val="No Spacing"/>
    <w:uiPriority w:val="1"/>
    <w:qFormat/>
    <w:rsid w:val="00C735C4"/>
    <w:pPr>
      <w:spacing w:after="0" w:line="240" w:lineRule="auto"/>
    </w:pPr>
    <w:rPr>
      <w:rFonts w:eastAsiaTheme="minorHAnsi"/>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341544">
      <w:bodyDiv w:val="1"/>
      <w:marLeft w:val="0"/>
      <w:marRight w:val="0"/>
      <w:marTop w:val="0"/>
      <w:marBottom w:val="0"/>
      <w:divBdr>
        <w:top w:val="none" w:sz="0" w:space="0" w:color="auto"/>
        <w:left w:val="none" w:sz="0" w:space="0" w:color="auto"/>
        <w:bottom w:val="none" w:sz="0" w:space="0" w:color="auto"/>
        <w:right w:val="none" w:sz="0" w:space="0" w:color="auto"/>
      </w:divBdr>
    </w:div>
    <w:div w:id="1695765070">
      <w:bodyDiv w:val="1"/>
      <w:marLeft w:val="0"/>
      <w:marRight w:val="0"/>
      <w:marTop w:val="0"/>
      <w:marBottom w:val="0"/>
      <w:divBdr>
        <w:top w:val="none" w:sz="0" w:space="0" w:color="auto"/>
        <w:left w:val="none" w:sz="0" w:space="0" w:color="auto"/>
        <w:bottom w:val="none" w:sz="0" w:space="0" w:color="auto"/>
        <w:right w:val="none" w:sz="0" w:space="0" w:color="auto"/>
      </w:divBdr>
    </w:div>
    <w:div w:id="1986008237">
      <w:bodyDiv w:val="1"/>
      <w:marLeft w:val="0"/>
      <w:marRight w:val="0"/>
      <w:marTop w:val="0"/>
      <w:marBottom w:val="0"/>
      <w:divBdr>
        <w:top w:val="none" w:sz="0" w:space="0" w:color="auto"/>
        <w:left w:val="none" w:sz="0" w:space="0" w:color="auto"/>
        <w:bottom w:val="none" w:sz="0" w:space="0" w:color="auto"/>
        <w:right w:val="none" w:sz="0" w:space="0" w:color="auto"/>
      </w:divBdr>
      <w:divsChild>
        <w:div w:id="733620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C1A66-21D4-48CC-963D-C3C8D0355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15497EEF</Template>
  <TotalTime>0</TotalTime>
  <Pages>1</Pages>
  <Words>803</Words>
  <Characters>5065</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_</vt:lpstr>
      <vt:lpstr>_</vt:lpstr>
    </vt:vector>
  </TitlesOfParts>
  <LinksUpToDate>false</LinksUpToDate>
  <CharactersWithSpaces>5857</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2013-04-09T08:33:00Z</cp:lastPrinted>
  <dcterms:created xsi:type="dcterms:W3CDTF">2015-10-20T12:05:00Z</dcterms:created>
  <dcterms:modified xsi:type="dcterms:W3CDTF">2015-10-20T12:05:00Z</dcterms:modified>
</cp:coreProperties>
</file>