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CB7C87" w:rsidP="000B1B97">
            <w:pPr>
              <w:pStyle w:val="M8"/>
              <w:framePr w:wrap="auto" w:vAnchor="margin" w:hAnchor="text" w:xAlign="left" w:yAlign="inline"/>
              <w:suppressOverlap w:val="0"/>
              <w:rPr>
                <w:sz w:val="18"/>
                <w:szCs w:val="18"/>
              </w:rPr>
            </w:pPr>
            <w:r>
              <w:rPr>
                <w:sz w:val="18"/>
                <w:szCs w:val="18"/>
              </w:rPr>
              <w:t>5.9.2017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CB7C87" w:rsidRPr="004D77EA" w:rsidRDefault="000B1B97" w:rsidP="00CB7C87">
            <w:pPr>
              <w:pStyle w:val="M7"/>
              <w:framePr w:wrap="auto" w:vAnchor="margin" w:hAnchor="text" w:xAlign="left" w:yAlign="inline"/>
              <w:suppressOverlap w:val="0"/>
            </w:pPr>
            <w:r w:rsidRPr="001F2C0A">
              <w:br/>
            </w:r>
            <w:r w:rsidR="00CB7C87" w:rsidRPr="004D77EA">
              <w:t xml:space="preserve">Ansprechpartner </w:t>
            </w:r>
            <w:r w:rsidR="00CB7C87" w:rsidRPr="004D77EA">
              <w:br/>
              <w:t>Edda Schulze</w:t>
            </w:r>
          </w:p>
          <w:p w:rsidR="00CB7C87" w:rsidRPr="004D77EA" w:rsidRDefault="00CB7C87" w:rsidP="00CB7C87">
            <w:pPr>
              <w:pStyle w:val="M7"/>
              <w:framePr w:wrap="auto" w:vAnchor="margin" w:hAnchor="text" w:xAlign="left" w:yAlign="inline"/>
              <w:suppressOverlap w:val="0"/>
              <w:rPr>
                <w:b w:val="0"/>
              </w:rPr>
            </w:pPr>
            <w:r w:rsidRPr="004D77EA">
              <w:rPr>
                <w:b w:val="0"/>
              </w:rPr>
              <w:t>Externe Kommunikation</w:t>
            </w:r>
          </w:p>
          <w:p w:rsidR="00CB7C87" w:rsidRDefault="00CB7C87" w:rsidP="00CB7C87">
            <w:pPr>
              <w:pStyle w:val="M7"/>
              <w:framePr w:wrap="auto" w:vAnchor="margin" w:hAnchor="text" w:xAlign="left" w:yAlign="inline"/>
              <w:suppressOverlap w:val="0"/>
              <w:rPr>
                <w:b w:val="0"/>
              </w:rPr>
            </w:pPr>
            <w:r w:rsidRPr="004D77EA">
              <w:rPr>
                <w:b w:val="0"/>
              </w:rPr>
              <w:t>Telefon +49 201 177-2225</w:t>
            </w:r>
          </w:p>
          <w:p w:rsidR="00CB7C87" w:rsidRPr="004D77EA" w:rsidRDefault="00CB7C87" w:rsidP="00CB7C87">
            <w:pPr>
              <w:pStyle w:val="M7"/>
              <w:framePr w:wrap="auto" w:vAnchor="margin" w:hAnchor="text" w:xAlign="left" w:yAlign="inline"/>
              <w:suppressOverlap w:val="0"/>
              <w:rPr>
                <w:b w:val="0"/>
              </w:rPr>
            </w:pPr>
            <w:r>
              <w:rPr>
                <w:b w:val="0"/>
              </w:rPr>
              <w:t xml:space="preserve">Telefax </w:t>
            </w:r>
            <w:r w:rsidRPr="00CB7C87">
              <w:rPr>
                <w:b w:val="0"/>
              </w:rPr>
              <w:t>+49 201 177</w:t>
            </w:r>
            <w:r>
              <w:rPr>
                <w:b w:val="0"/>
              </w:rPr>
              <w:t>-</w:t>
            </w:r>
            <w:r w:rsidRPr="00CB7C87">
              <w:rPr>
                <w:b w:val="0"/>
              </w:rPr>
              <w:t>3030</w:t>
            </w:r>
          </w:p>
          <w:p w:rsidR="000B1B97" w:rsidRDefault="00CB7C87" w:rsidP="000B1B97">
            <w:pPr>
              <w:pStyle w:val="M10"/>
              <w:framePr w:wrap="auto" w:vAnchor="margin" w:hAnchor="text" w:xAlign="left" w:yAlign="inline"/>
              <w:suppressOverlap w:val="0"/>
            </w:pPr>
            <w:r w:rsidRPr="008C3D09">
              <w:t>edda.schulze@evonik.com</w:t>
            </w:r>
            <w:r w:rsidRPr="001F2C0A" w:rsidDel="00CB7C87">
              <w:rPr>
                <w:b/>
              </w:rPr>
              <w:t xml:space="preserve"> </w:t>
            </w: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CB7C87" w:rsidRPr="00736048" w:rsidRDefault="00CB7C87" w:rsidP="00CB7C87">
            <w:pPr>
              <w:pStyle w:val="M1"/>
              <w:framePr w:wrap="auto" w:vAnchor="margin" w:hAnchor="text" w:xAlign="left" w:yAlign="inline"/>
              <w:suppressOverlap w:val="0"/>
            </w:pPr>
            <w:r w:rsidRPr="00736048">
              <w:t>Ansprechpartner Fachpresse</w:t>
            </w:r>
          </w:p>
          <w:p w:rsidR="00CB7C87" w:rsidRPr="00736048" w:rsidRDefault="00CB7C87" w:rsidP="00CB7C87">
            <w:pPr>
              <w:pStyle w:val="M7"/>
              <w:framePr w:wrap="auto" w:vAnchor="margin" w:hAnchor="text" w:xAlign="left" w:yAlign="inline"/>
              <w:suppressOverlap w:val="0"/>
            </w:pPr>
            <w:r w:rsidRPr="00736048">
              <w:t>Jürgen Krauter</w:t>
            </w:r>
          </w:p>
          <w:p w:rsidR="00CB7C87" w:rsidRPr="004F6011" w:rsidRDefault="00CB7C87" w:rsidP="00CB7C87">
            <w:pPr>
              <w:pStyle w:val="M9"/>
              <w:framePr w:wrap="auto" w:vAnchor="margin" w:hAnchor="text" w:xAlign="left" w:yAlign="inline"/>
              <w:suppressOverlap w:val="0"/>
            </w:pPr>
            <w:r>
              <w:t>Leiter Kommunikation</w:t>
            </w:r>
            <w:r w:rsidRPr="004F6011">
              <w:t xml:space="preserve"> </w:t>
            </w:r>
            <w:r>
              <w:br/>
            </w:r>
            <w:r w:rsidRPr="004F6011">
              <w:t>Nutrition &amp; Care</w:t>
            </w:r>
            <w:r w:rsidRPr="004F6011">
              <w:br/>
              <w:t xml:space="preserve">Telefon +49 6181 59-6847 </w:t>
            </w:r>
          </w:p>
          <w:p w:rsidR="00CB7C87" w:rsidRDefault="00CB7C87" w:rsidP="00CB7C87">
            <w:pPr>
              <w:pStyle w:val="M10"/>
              <w:framePr w:wrap="auto" w:vAnchor="margin" w:hAnchor="text" w:xAlign="left" w:yAlign="inline"/>
              <w:suppressOverlap w:val="0"/>
            </w:pPr>
            <w:proofErr w:type="spellStart"/>
            <w:r>
              <w:t>Telefax</w:t>
            </w:r>
            <w:proofErr w:type="spellEnd"/>
            <w:r>
              <w:t xml:space="preserve"> +49 6181 59-76847</w:t>
            </w:r>
          </w:p>
          <w:p w:rsidR="00CB7C87" w:rsidRDefault="00CB7C87" w:rsidP="00CB7C87">
            <w:pPr>
              <w:pStyle w:val="M10"/>
              <w:framePr w:wrap="auto" w:vAnchor="margin" w:hAnchor="text" w:xAlign="left" w:yAlign="inline"/>
              <w:suppressOverlap w:val="0"/>
            </w:pPr>
            <w:r>
              <w:t>juergen.krauter@evonik.com</w:t>
            </w:r>
          </w:p>
          <w:p w:rsidR="000B1B97" w:rsidRDefault="000B1B97" w:rsidP="000B1B97">
            <w:pPr>
              <w:pStyle w:val="M12"/>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003B10" w:rsidRDefault="00003B10" w:rsidP="00276C89">
      <w:pPr>
        <w:framePr w:w="2659" w:wrap="around" w:hAnchor="page" w:x="8971" w:yAlign="bottom" w:anchorLock="1"/>
        <w:spacing w:line="180" w:lineRule="exact"/>
        <w:rPr>
          <w:b/>
          <w:noProof/>
          <w:sz w:val="13"/>
          <w:szCs w:val="13"/>
        </w:rPr>
      </w:pP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Pr="00A93791"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340125" w:rsidRDefault="00340125" w:rsidP="00276C89">
      <w:pPr>
        <w:framePr w:w="2659" w:wrap="around" w:hAnchor="page" w:x="8971" w:yAlign="bottom" w:anchorLock="1"/>
        <w:spacing w:line="180" w:lineRule="exact"/>
        <w:rPr>
          <w:noProof/>
          <w:sz w:val="13"/>
          <w:szCs w:val="13"/>
        </w:rPr>
      </w:pPr>
      <w:r>
        <w:rPr>
          <w:noProof/>
          <w:sz w:val="13"/>
          <w:szCs w:val="13"/>
        </w:rPr>
        <w:t>Dr. Har</w:t>
      </w:r>
      <w:r w:rsidR="00A34FB9">
        <w:rPr>
          <w:noProof/>
          <w:sz w:val="13"/>
          <w:szCs w:val="13"/>
        </w:rPr>
        <w:t>a</w:t>
      </w:r>
      <w:r>
        <w:rPr>
          <w:noProof/>
          <w:sz w:val="13"/>
          <w:szCs w:val="13"/>
        </w:rPr>
        <w:t>ld Schwager</w:t>
      </w:r>
      <w:r w:rsidR="00490A67">
        <w:rPr>
          <w:noProof/>
          <w:sz w:val="13"/>
          <w:szCs w:val="13"/>
        </w:rPr>
        <w:t>, Stellv.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84389E" w:rsidRDefault="00D82AC1" w:rsidP="0006177F">
      <w:pPr>
        <w:pStyle w:val="Titel"/>
      </w:pPr>
      <w:r>
        <w:t xml:space="preserve">Evonik eröffnet neue Anlage </w:t>
      </w:r>
      <w:r w:rsidR="00930ECF">
        <w:t xml:space="preserve">für Spezialsilikone </w:t>
      </w:r>
      <w:r>
        <w:t>in Schanghai</w:t>
      </w:r>
    </w:p>
    <w:p w:rsidR="00C421AD" w:rsidRPr="0006177F" w:rsidRDefault="00C421AD" w:rsidP="0006177F">
      <w:pPr>
        <w:pStyle w:val="Titel"/>
      </w:pPr>
    </w:p>
    <w:p w:rsidR="00C421AD" w:rsidRPr="00D82AC1" w:rsidRDefault="00930ECF" w:rsidP="00C421AD">
      <w:pPr>
        <w:numPr>
          <w:ilvl w:val="0"/>
          <w:numId w:val="32"/>
        </w:numPr>
        <w:tabs>
          <w:tab w:val="clear" w:pos="1425"/>
          <w:tab w:val="num" w:pos="340"/>
        </w:tabs>
        <w:ind w:left="340" w:right="85" w:hanging="340"/>
        <w:rPr>
          <w:rFonts w:cs="Lucida Sans Unicode"/>
          <w:sz w:val="24"/>
        </w:rPr>
      </w:pPr>
      <w:r>
        <w:rPr>
          <w:rFonts w:cs="Lucida Sans Unicode"/>
          <w:sz w:val="24"/>
        </w:rPr>
        <w:t xml:space="preserve">Investition unterstützt Konzernstrategie: </w:t>
      </w:r>
      <w:r w:rsidR="0036496C">
        <w:rPr>
          <w:rFonts w:cs="Lucida Sans Unicode"/>
          <w:sz w:val="24"/>
        </w:rPr>
        <w:t xml:space="preserve">Geschäfte mit klarem </w:t>
      </w:r>
      <w:r>
        <w:rPr>
          <w:rFonts w:cs="Lucida Sans Unicode"/>
          <w:sz w:val="24"/>
        </w:rPr>
        <w:t>Spezialchemie</w:t>
      </w:r>
      <w:r w:rsidR="0036496C">
        <w:rPr>
          <w:rFonts w:cs="Lucida Sans Unicode"/>
          <w:sz w:val="24"/>
        </w:rPr>
        <w:t xml:space="preserve">-Charakter werden </w:t>
      </w:r>
      <w:r>
        <w:rPr>
          <w:rFonts w:cs="Lucida Sans Unicode"/>
          <w:sz w:val="24"/>
        </w:rPr>
        <w:t>ausgebaut</w:t>
      </w:r>
    </w:p>
    <w:p w:rsidR="00930ECF" w:rsidRDefault="00331415" w:rsidP="00C421AD">
      <w:pPr>
        <w:numPr>
          <w:ilvl w:val="0"/>
          <w:numId w:val="32"/>
        </w:numPr>
        <w:tabs>
          <w:tab w:val="clear" w:pos="1425"/>
          <w:tab w:val="num" w:pos="340"/>
        </w:tabs>
        <w:ind w:left="340" w:right="85" w:hanging="340"/>
        <w:rPr>
          <w:rFonts w:cs="Lucida Sans Unicode"/>
          <w:sz w:val="24"/>
        </w:rPr>
      </w:pPr>
      <w:r>
        <w:rPr>
          <w:rFonts w:cs="Lucida Sans Unicode"/>
          <w:sz w:val="24"/>
        </w:rPr>
        <w:t>Technologie- und Marktführerschaft für organisch modifizierte Spezialsilikone gefestigt</w:t>
      </w:r>
    </w:p>
    <w:p w:rsidR="00331415" w:rsidRPr="00331415" w:rsidRDefault="00331415" w:rsidP="005279A4">
      <w:pPr>
        <w:numPr>
          <w:ilvl w:val="0"/>
          <w:numId w:val="32"/>
        </w:numPr>
        <w:tabs>
          <w:tab w:val="clear" w:pos="1425"/>
          <w:tab w:val="num" w:pos="340"/>
        </w:tabs>
        <w:ind w:left="340" w:right="85" w:hanging="340"/>
        <w:rPr>
          <w:rFonts w:cs="Lucida Sans Unicode"/>
          <w:sz w:val="24"/>
        </w:rPr>
      </w:pPr>
      <w:r>
        <w:rPr>
          <w:rFonts w:cs="Lucida Sans Unicode"/>
          <w:sz w:val="24"/>
        </w:rPr>
        <w:t>Kunden und Umwelt profitieren von kürzeren Lieferwegen und modernster Anlagentechnologie</w:t>
      </w:r>
    </w:p>
    <w:p w:rsidR="00C421AD" w:rsidRDefault="00C421AD" w:rsidP="0006177F"/>
    <w:p w:rsidR="00930ECF" w:rsidRDefault="00930ECF" w:rsidP="00930ECF">
      <w:r>
        <w:t xml:space="preserve">Essen/Schanghai. </w:t>
      </w:r>
      <w:r w:rsidR="00E77453">
        <w:t xml:space="preserve">Evonik hat in Schanghai, China, eine neue Anlage zur Produktion einer großen Bandbreite von </w:t>
      </w:r>
      <w:r>
        <w:t>organisch modifizierten Spezialsilikonen</w:t>
      </w:r>
      <w:r w:rsidR="00D82AC1" w:rsidRPr="00D82AC1">
        <w:t xml:space="preserve"> </w:t>
      </w:r>
      <w:r w:rsidR="00512492">
        <w:t>in Betrieb genommen</w:t>
      </w:r>
      <w:r w:rsidR="00E77453">
        <w:t xml:space="preserve">. </w:t>
      </w:r>
      <w:r>
        <w:t>Die im Batchverfahren hergestellten Stoffe werden beispielsweise in Polyurethan-, Farb- und Lackanwendungen sowie verschiedene</w:t>
      </w:r>
      <w:r w:rsidR="00E3041E">
        <w:t>n</w:t>
      </w:r>
      <w:r>
        <w:t xml:space="preserve"> Industrieapplikationen </w:t>
      </w:r>
      <w:r w:rsidR="001D521A">
        <w:t>genutzt</w:t>
      </w:r>
      <w:r>
        <w:t xml:space="preserve">. </w:t>
      </w:r>
    </w:p>
    <w:p w:rsidR="00930ECF" w:rsidRDefault="00930ECF" w:rsidP="00930ECF"/>
    <w:p w:rsidR="00BA338D" w:rsidRDefault="00930ECF" w:rsidP="00BA338D">
      <w:r w:rsidRPr="00930ECF">
        <w:t>Christian Kullmann, Vorstan</w:t>
      </w:r>
      <w:r w:rsidR="00ED7F81">
        <w:t>dsvorsitzender von Evonik, sagt</w:t>
      </w:r>
      <w:bookmarkStart w:id="0" w:name="_GoBack"/>
      <w:bookmarkEnd w:id="0"/>
      <w:r w:rsidRPr="00930ECF">
        <w:t xml:space="preserve">: </w:t>
      </w:r>
      <w:r>
        <w:t>„</w:t>
      </w:r>
      <w:r w:rsidRPr="005F40C9">
        <w:t>Die Anlage ist ein weiterer und wichtiger Baustein in der Wachstumsstrategie von Evonik</w:t>
      </w:r>
      <w:r w:rsidR="0036496C">
        <w:t xml:space="preserve">. </w:t>
      </w:r>
      <w:r w:rsidR="00D658A5">
        <w:t xml:space="preserve">Wir legen </w:t>
      </w:r>
      <w:r w:rsidR="00375FD1">
        <w:t>unseren</w:t>
      </w:r>
      <w:r w:rsidR="00D658A5">
        <w:t xml:space="preserve"> Fokus auf Geschäfte mit klarem </w:t>
      </w:r>
      <w:r w:rsidR="0036496C" w:rsidRPr="0036496C">
        <w:t>Spezialchemie</w:t>
      </w:r>
      <w:r w:rsidR="00D658A5">
        <w:t>-Charakter</w:t>
      </w:r>
      <w:r w:rsidR="0036496C" w:rsidRPr="0036496C">
        <w:t xml:space="preserve"> und </w:t>
      </w:r>
      <w:r w:rsidR="00D658A5">
        <w:t xml:space="preserve">auf </w:t>
      </w:r>
      <w:r w:rsidR="0036496C" w:rsidRPr="0036496C">
        <w:t>starke Innovationen</w:t>
      </w:r>
      <w:r w:rsidR="00D658A5">
        <w:t xml:space="preserve">, um den Wert des </w:t>
      </w:r>
      <w:r w:rsidR="00D658A5" w:rsidRPr="008A2FAE">
        <w:t xml:space="preserve">Unternehmens </w:t>
      </w:r>
      <w:r w:rsidR="008A2FAE">
        <w:t xml:space="preserve">deutlich </w:t>
      </w:r>
      <w:r w:rsidR="00D658A5" w:rsidRPr="008A2FAE">
        <w:t>zu steigern.</w:t>
      </w:r>
      <w:r w:rsidR="00713363" w:rsidRPr="008A2FAE">
        <w:t xml:space="preserve">“ </w:t>
      </w:r>
      <w:r w:rsidR="006251DB">
        <w:t>Kullmann hat</w:t>
      </w:r>
      <w:r w:rsidR="00BA338D" w:rsidRPr="008A2FAE">
        <w:t xml:space="preserve"> die Anlage am 5. September mit rund 300 geladenen Gästen aus Wirtschaft und Politik feierlich eröffnet.</w:t>
      </w:r>
      <w:r w:rsidR="00BA338D">
        <w:t xml:space="preserve"> </w:t>
      </w:r>
    </w:p>
    <w:p w:rsidR="00BA338D" w:rsidRDefault="00BA338D" w:rsidP="00713363"/>
    <w:p w:rsidR="00713363" w:rsidRDefault="001D521A">
      <w:r>
        <w:rPr>
          <w:rFonts w:cs="Lucida Sans Unicode"/>
          <w:szCs w:val="22"/>
        </w:rPr>
        <w:t>O</w:t>
      </w:r>
      <w:r w:rsidR="00713363">
        <w:rPr>
          <w:rFonts w:cs="Lucida Sans Unicode"/>
          <w:szCs w:val="22"/>
        </w:rPr>
        <w:t>rganisch modif</w:t>
      </w:r>
      <w:r w:rsidR="00E3041E">
        <w:rPr>
          <w:rFonts w:cs="Lucida Sans Unicode"/>
          <w:szCs w:val="22"/>
        </w:rPr>
        <w:t>izierte Spezialsilikone zählen</w:t>
      </w:r>
      <w:r>
        <w:rPr>
          <w:rFonts w:cs="Lucida Sans Unicode"/>
          <w:szCs w:val="22"/>
        </w:rPr>
        <w:t xml:space="preserve"> zu den </w:t>
      </w:r>
      <w:r w:rsidR="00647BC5">
        <w:rPr>
          <w:rFonts w:cs="Lucida Sans Unicode"/>
          <w:szCs w:val="22"/>
        </w:rPr>
        <w:t>„</w:t>
      </w:r>
      <w:r>
        <w:rPr>
          <w:rFonts w:cs="Lucida Sans Unicode"/>
          <w:szCs w:val="22"/>
        </w:rPr>
        <w:t>Specialty Additives</w:t>
      </w:r>
      <w:r w:rsidR="00647BC5">
        <w:rPr>
          <w:rFonts w:cs="Lucida Sans Unicode"/>
          <w:szCs w:val="22"/>
        </w:rPr>
        <w:t>“</w:t>
      </w:r>
      <w:r w:rsidR="00BA338D">
        <w:rPr>
          <w:rFonts w:cs="Lucida Sans Unicode"/>
          <w:szCs w:val="22"/>
        </w:rPr>
        <w:t>. Dies ist einer v</w:t>
      </w:r>
      <w:r w:rsidR="00713363">
        <w:rPr>
          <w:rFonts w:cs="Lucida Sans Unicode"/>
          <w:szCs w:val="22"/>
        </w:rPr>
        <w:t xml:space="preserve">on vier </w:t>
      </w:r>
      <w:r w:rsidR="00BA338D">
        <w:rPr>
          <w:rFonts w:cs="Lucida Sans Unicode"/>
          <w:szCs w:val="22"/>
        </w:rPr>
        <w:t>Wachstumskernen,</w:t>
      </w:r>
      <w:r w:rsidR="00713363">
        <w:rPr>
          <w:rFonts w:cs="Lucida Sans Unicode"/>
          <w:szCs w:val="22"/>
        </w:rPr>
        <w:t xml:space="preserve"> in denen der Essener Industriekonzern ein </w:t>
      </w:r>
      <w:r w:rsidR="00713363" w:rsidRPr="005C2262">
        <w:rPr>
          <w:rFonts w:cs="Lucida Sans Unicode"/>
          <w:szCs w:val="22"/>
        </w:rPr>
        <w:t>überdurchschnittliches Potenzial für Wachstum und Margen</w:t>
      </w:r>
      <w:r w:rsidR="00713363">
        <w:rPr>
          <w:rFonts w:cs="Lucida Sans Unicode"/>
          <w:szCs w:val="22"/>
        </w:rPr>
        <w:t xml:space="preserve"> sieht. </w:t>
      </w:r>
      <w:r w:rsidR="00B767AD">
        <w:rPr>
          <w:rFonts w:cs="Lucida Sans Unicode"/>
          <w:szCs w:val="22"/>
        </w:rPr>
        <w:t xml:space="preserve">Kullmann: </w:t>
      </w:r>
      <w:r w:rsidR="00713363">
        <w:rPr>
          <w:rFonts w:cs="Lucida Sans Unicode"/>
          <w:szCs w:val="22"/>
        </w:rPr>
        <w:t>„</w:t>
      </w:r>
      <w:r w:rsidR="00776FC4">
        <w:t xml:space="preserve">Der Bedarf an Spezialsilikonen ist </w:t>
      </w:r>
      <w:r w:rsidR="00776FC4" w:rsidRPr="00316E35">
        <w:t>in den vergangenen Jahren stark gewachsen.</w:t>
      </w:r>
      <w:r w:rsidR="00776FC4">
        <w:t xml:space="preserve"> China und die angrenzenden Länder sind für viele Anwendungen Schlüsselmärkte. Dank der neuen Anlage können wir unsere </w:t>
      </w:r>
      <w:r w:rsidR="00713363" w:rsidRPr="005F40C9">
        <w:t xml:space="preserve">Kunden </w:t>
      </w:r>
      <w:r w:rsidR="00713363">
        <w:t xml:space="preserve">in </w:t>
      </w:r>
      <w:r w:rsidR="00713363" w:rsidRPr="005F40C9">
        <w:t>d</w:t>
      </w:r>
      <w:r w:rsidR="00713363">
        <w:t xml:space="preserve">er </w:t>
      </w:r>
      <w:r w:rsidR="00713363" w:rsidRPr="005F40C9">
        <w:t xml:space="preserve">Region jetzt noch </w:t>
      </w:r>
      <w:r w:rsidR="00713363">
        <w:t>schneller</w:t>
      </w:r>
      <w:r w:rsidR="00375FD1">
        <w:t xml:space="preserve"> und</w:t>
      </w:r>
      <w:r w:rsidR="00713363">
        <w:t xml:space="preserve"> flexibler </w:t>
      </w:r>
      <w:r w:rsidR="00BA338D">
        <w:t>unterstützen. Zugleich bauen</w:t>
      </w:r>
      <w:r w:rsidR="00713363">
        <w:t xml:space="preserve"> wir unsere Position als weltweiter Markt- und Technologieführer für organisch modifizierte Spezialsilikone</w:t>
      </w:r>
      <w:r w:rsidR="00BA338D">
        <w:t xml:space="preserve"> aus</w:t>
      </w:r>
      <w:r w:rsidR="00B767AD">
        <w:t xml:space="preserve">.“ </w:t>
      </w:r>
    </w:p>
    <w:p w:rsidR="00713363" w:rsidRDefault="00713363" w:rsidP="00930ECF">
      <w:pPr>
        <w:rPr>
          <w:rFonts w:cs="Lucida Sans Unicode"/>
          <w:szCs w:val="22"/>
        </w:rPr>
      </w:pPr>
      <w:r>
        <w:t xml:space="preserve"> </w:t>
      </w:r>
    </w:p>
    <w:p w:rsidR="00B767AD" w:rsidRDefault="00B767AD" w:rsidP="00316E35">
      <w:r>
        <w:rPr>
          <w:rFonts w:cs="Lucida Sans Unicode"/>
          <w:szCs w:val="22"/>
        </w:rPr>
        <w:t>Der Essener Industriekonzern</w:t>
      </w:r>
      <w:r w:rsidR="00316E35">
        <w:rPr>
          <w:rFonts w:cs="Lucida Sans Unicode"/>
          <w:szCs w:val="22"/>
        </w:rPr>
        <w:t xml:space="preserve"> ist seit </w:t>
      </w:r>
      <w:r w:rsidR="00340653">
        <w:rPr>
          <w:rFonts w:cs="Lucida Sans Unicode"/>
          <w:szCs w:val="22"/>
        </w:rPr>
        <w:t>Jahrzehnten</w:t>
      </w:r>
      <w:r w:rsidR="00316E35">
        <w:rPr>
          <w:rFonts w:cs="Lucida Sans Unicode"/>
          <w:szCs w:val="22"/>
        </w:rPr>
        <w:t xml:space="preserve"> erfolgreich in China tätig. </w:t>
      </w:r>
      <w:r w:rsidR="00713363">
        <w:rPr>
          <w:rFonts w:cs="Lucida Sans Unicode"/>
          <w:szCs w:val="22"/>
        </w:rPr>
        <w:t xml:space="preserve">Durch die Übernahme des Spezialadditivgeschäfts von Air Products zu Beginn des Jahres 2017 sowie die Eröffnung von </w:t>
      </w:r>
      <w:r w:rsidR="00713363">
        <w:rPr>
          <w:rFonts w:cs="Lucida Sans Unicode"/>
          <w:szCs w:val="22"/>
        </w:rPr>
        <w:lastRenderedPageBreak/>
        <w:t>neuen Anlagen i</w:t>
      </w:r>
      <w:r w:rsidR="00647BC5">
        <w:rPr>
          <w:rFonts w:cs="Lucida Sans Unicode"/>
          <w:szCs w:val="22"/>
        </w:rPr>
        <w:t>m Chemiepark</w:t>
      </w:r>
      <w:r w:rsidR="00713363">
        <w:rPr>
          <w:rFonts w:cs="Lucida Sans Unicode"/>
          <w:szCs w:val="22"/>
        </w:rPr>
        <w:t xml:space="preserve"> Nanjing ha</w:t>
      </w:r>
      <w:r w:rsidR="00316E35">
        <w:rPr>
          <w:rFonts w:cs="Lucida Sans Unicode"/>
          <w:szCs w:val="22"/>
        </w:rPr>
        <w:t>t</w:t>
      </w:r>
      <w:r w:rsidR="00713363">
        <w:rPr>
          <w:rFonts w:cs="Lucida Sans Unicode"/>
          <w:szCs w:val="22"/>
        </w:rPr>
        <w:t xml:space="preserve"> das Unternehmen </w:t>
      </w:r>
      <w:r w:rsidR="00316E35">
        <w:rPr>
          <w:rFonts w:cs="Lucida Sans Unicode"/>
          <w:szCs w:val="22"/>
        </w:rPr>
        <w:t>s</w:t>
      </w:r>
      <w:r w:rsidR="00E3041E">
        <w:rPr>
          <w:rFonts w:cs="Lucida Sans Unicode"/>
          <w:szCs w:val="22"/>
        </w:rPr>
        <w:t xml:space="preserve">ein Engagement </w:t>
      </w:r>
      <w:r w:rsidR="00713363">
        <w:rPr>
          <w:rFonts w:cs="Lucida Sans Unicode"/>
          <w:szCs w:val="22"/>
        </w:rPr>
        <w:t xml:space="preserve">in Asien zuletzt </w:t>
      </w:r>
      <w:r w:rsidR="00E3041E">
        <w:rPr>
          <w:rFonts w:cs="Lucida Sans Unicode"/>
          <w:szCs w:val="22"/>
        </w:rPr>
        <w:t xml:space="preserve">noch einmal </w:t>
      </w:r>
      <w:r w:rsidR="00713363">
        <w:rPr>
          <w:rFonts w:cs="Lucida Sans Unicode"/>
          <w:szCs w:val="22"/>
        </w:rPr>
        <w:t xml:space="preserve">deutlich ausgebaut. </w:t>
      </w:r>
    </w:p>
    <w:p w:rsidR="00B767AD" w:rsidRDefault="00B767AD" w:rsidP="00316E35"/>
    <w:p w:rsidR="00316E35" w:rsidRDefault="00316E35" w:rsidP="00316E35">
      <w:r>
        <w:t xml:space="preserve">„Wir stärken unsere Präsenz in einigen der weltweit dynamischsten Märkte mit hohen Wachstumsraten. Dies gibt uns die Gelegenheit regionale Trends früher wahrzunehmen und in Zusammenarbeit mit unseren Kunden innovative Lösungen zu entwickeln“, sagt Hans-Josef </w:t>
      </w:r>
      <w:proofErr w:type="spellStart"/>
      <w:r>
        <w:t>Ritzert</w:t>
      </w:r>
      <w:proofErr w:type="spellEnd"/>
      <w:r>
        <w:t>, Geschäftsführer des Segments Nutrition &amp; Care von Evonik.</w:t>
      </w:r>
    </w:p>
    <w:p w:rsidR="00316E35" w:rsidRDefault="00316E35" w:rsidP="0006177F"/>
    <w:p w:rsidR="00316E35" w:rsidRDefault="00664D81" w:rsidP="0006177F">
      <w:r>
        <w:t>Der Spezial</w:t>
      </w:r>
      <w:r w:rsidR="00A4109D">
        <w:t>c</w:t>
      </w:r>
      <w:r>
        <w:t>hemie</w:t>
      </w:r>
      <w:r w:rsidR="00A4109D">
        <w:t>-</w:t>
      </w:r>
      <w:r>
        <w:t>Konzern investierte einen</w:t>
      </w:r>
      <w:r w:rsidR="00316E35">
        <w:t xml:space="preserve"> hohen</w:t>
      </w:r>
      <w:r>
        <w:t xml:space="preserve"> zweistelligen Millionen</w:t>
      </w:r>
      <w:r w:rsidR="001A79BB">
        <w:t>-Euro-</w:t>
      </w:r>
      <w:r>
        <w:t xml:space="preserve">Betrag in </w:t>
      </w:r>
      <w:r w:rsidR="001A79BB">
        <w:t>die Errichtung</w:t>
      </w:r>
      <w:r>
        <w:t xml:space="preserve"> der </w:t>
      </w:r>
      <w:r w:rsidR="00D658A5">
        <w:t>neuen Fertigungsstätte</w:t>
      </w:r>
      <w:r>
        <w:t xml:space="preserve">. Die Bauzeit betrug nur rund ein Jahr. In 1,3 Millionen Arbeitsstunden </w:t>
      </w:r>
      <w:r w:rsidR="00A4109D">
        <w:t xml:space="preserve">installierten </w:t>
      </w:r>
      <w:r>
        <w:t>i</w:t>
      </w:r>
      <w:r w:rsidR="009706C5">
        <w:t xml:space="preserve">n der Spitze </w:t>
      </w:r>
      <w:r w:rsidR="00A4109D">
        <w:t xml:space="preserve">mehr als </w:t>
      </w:r>
      <w:r w:rsidR="009D20D1">
        <w:t>700</w:t>
      </w:r>
      <w:r w:rsidR="009706C5">
        <w:t xml:space="preserve"> </w:t>
      </w:r>
      <w:r>
        <w:t>Arbeiter gleichzeitig</w:t>
      </w:r>
      <w:r w:rsidR="007B10F0">
        <w:rPr>
          <w:rStyle w:val="Kommentarzeichen"/>
        </w:rPr>
        <w:t xml:space="preserve"> </w:t>
      </w:r>
      <w:r w:rsidR="001A79BB">
        <w:t xml:space="preserve">zahlreiche Apparate und verlegten </w:t>
      </w:r>
      <w:r w:rsidR="00C33CBE">
        <w:t xml:space="preserve">auf </w:t>
      </w:r>
      <w:r>
        <w:t xml:space="preserve">einer Fläche von 30.000 Quadratmetern rund 23 Kilometer Rohrleitungen </w:t>
      </w:r>
      <w:r w:rsidR="00A4109D">
        <w:t xml:space="preserve">sowie </w:t>
      </w:r>
      <w:r>
        <w:t xml:space="preserve">430 Kilometer Kabelstränge – und das alles termin- und budgetgerecht und ohne einen einzigen meldepflichtigen Arbeitsunfall. </w:t>
      </w:r>
    </w:p>
    <w:p w:rsidR="00FD1827" w:rsidRDefault="00FD1827" w:rsidP="0006177F"/>
    <w:p w:rsidR="00316E35" w:rsidRDefault="00316E35" w:rsidP="00316E35">
      <w:r>
        <w:t xml:space="preserve">Mit der neuen Anlage vereinfacht Evonik die eigenen Lieferketten. „Wir müssen viele </w:t>
      </w:r>
      <w:r w:rsidR="00D658A5">
        <w:t>Spezialsilikone</w:t>
      </w:r>
      <w:r>
        <w:t xml:space="preserve"> künftig nicht mehr per Schiff von Europa nach Asien transportieren, sondern produzieren sie vor Ort. Damit können wir schneller auf Anfragen reagieren und erhöhen </w:t>
      </w:r>
      <w:r w:rsidR="00B767AD">
        <w:t>unsere</w:t>
      </w:r>
      <w:r w:rsidR="00E3041E">
        <w:t xml:space="preserve"> </w:t>
      </w:r>
      <w:r>
        <w:t xml:space="preserve">Flexibilität“, sagt Claus Rettig, der Vorsitzender der Geschäftsführung des Segments Resource Efficiency. </w:t>
      </w:r>
    </w:p>
    <w:p w:rsidR="00664D81" w:rsidRDefault="00316E35" w:rsidP="0006177F">
      <w:r w:rsidDel="00930ECF">
        <w:t xml:space="preserve"> </w:t>
      </w:r>
    </w:p>
    <w:p w:rsidR="00B767AD" w:rsidRDefault="00316E35" w:rsidP="00B767AD">
      <w:pPr>
        <w:rPr>
          <w:rFonts w:cs="Lucida Sans Unicode"/>
          <w:szCs w:val="22"/>
        </w:rPr>
      </w:pPr>
      <w:r>
        <w:rPr>
          <w:rFonts w:cs="Lucida Sans Unicode"/>
          <w:szCs w:val="22"/>
        </w:rPr>
        <w:t xml:space="preserve">Die </w:t>
      </w:r>
      <w:r w:rsidR="00E3041E">
        <w:rPr>
          <w:rFonts w:cs="Lucida Sans Unicode"/>
          <w:szCs w:val="22"/>
        </w:rPr>
        <w:t xml:space="preserve">neue </w:t>
      </w:r>
      <w:r>
        <w:rPr>
          <w:rFonts w:cs="Lucida Sans Unicode"/>
          <w:szCs w:val="22"/>
        </w:rPr>
        <w:t xml:space="preserve">Anlage ist Teil </w:t>
      </w:r>
      <w:r>
        <w:t>eines globalen Verbunds, der das produktionstechnische Rückgrat für die Herstellung von rund 3.000 verschiedenen Produkten bildet.</w:t>
      </w:r>
      <w:r w:rsidR="00E3041E">
        <w:t xml:space="preserve"> </w:t>
      </w:r>
      <w:r>
        <w:t>Organisch modifizierte Spezialsilikone kommen in zahlreichen Anwendungen zu</w:t>
      </w:r>
      <w:r w:rsidR="00E3041E">
        <w:t>m</w:t>
      </w:r>
      <w:r>
        <w:t xml:space="preserve"> Einsatz. So sorgen die Spezialchemikalien als Kunststoffadditive</w:t>
      </w:r>
      <w:r w:rsidRPr="00316E35">
        <w:t xml:space="preserve"> beispielsweise für bequeme Polstermöbel, Autositze sowie ergonomische Matratzen. Sie spielen außerdem eine wichtige Rolle in der Formulierung von Isolationsmaterial zur Gebäudedämmung und sind Garant für </w:t>
      </w:r>
      <w:r w:rsidR="00B767AD">
        <w:t xml:space="preserve">die </w:t>
      </w:r>
      <w:r w:rsidRPr="00316E35">
        <w:t xml:space="preserve">Energieeffizienz von Kühlgeräten. Ein weiteres Anwendungsgebiet sind Entschäumer, die in der Bau-, Textil- oder Kunststoffindustrie verwendet werden. Außerdem </w:t>
      </w:r>
      <w:r w:rsidR="00E3041E">
        <w:t xml:space="preserve">sind </w:t>
      </w:r>
      <w:r w:rsidRPr="00316E35">
        <w:t xml:space="preserve">Spezialsilikone </w:t>
      </w:r>
      <w:r w:rsidR="00E3041E">
        <w:t>unverzichtbarer Bestandteil vieler</w:t>
      </w:r>
      <w:r w:rsidRPr="00316E35">
        <w:t xml:space="preserve"> Farben und Lacke</w:t>
      </w:r>
      <w:r w:rsidR="00647BC5">
        <w:t xml:space="preserve"> und S</w:t>
      </w:r>
      <w:r w:rsidR="00F8071E">
        <w:t>p</w:t>
      </w:r>
      <w:r w:rsidR="00647BC5">
        <w:t>ezialanwendungen</w:t>
      </w:r>
      <w:r w:rsidR="00E3041E">
        <w:t xml:space="preserve">. </w:t>
      </w:r>
    </w:p>
    <w:p w:rsidR="00316E35" w:rsidRDefault="00316E35" w:rsidP="00042775">
      <w:pPr>
        <w:spacing w:line="220" w:lineRule="exact"/>
        <w:rPr>
          <w:rFonts w:cs="Lucida Sans Unicode"/>
          <w:b/>
          <w:bCs/>
          <w:color w:val="0D0D0D"/>
          <w:sz w:val="18"/>
          <w:szCs w:val="18"/>
        </w:rPr>
      </w:pPr>
    </w:p>
    <w:p w:rsidR="00042775" w:rsidRPr="00741901" w:rsidRDefault="00042775" w:rsidP="00042775">
      <w:pPr>
        <w:spacing w:line="220" w:lineRule="exact"/>
        <w:rPr>
          <w:rFonts w:cs="Lucida Sans Unicode"/>
          <w:b/>
          <w:bCs/>
          <w:color w:val="0D0D0D"/>
          <w:sz w:val="18"/>
          <w:szCs w:val="18"/>
        </w:rPr>
      </w:pPr>
      <w:r w:rsidRPr="00741901">
        <w:rPr>
          <w:rFonts w:cs="Lucida Sans Unicode"/>
          <w:b/>
          <w:bCs/>
          <w:color w:val="0D0D0D"/>
          <w:sz w:val="18"/>
          <w:szCs w:val="18"/>
        </w:rPr>
        <w:lastRenderedPageBreak/>
        <w:t>Informationen zum Konzern</w:t>
      </w:r>
    </w:p>
    <w:p w:rsidR="00042775" w:rsidRPr="00741901" w:rsidRDefault="00042775" w:rsidP="00042775">
      <w:pPr>
        <w:spacing w:line="22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042775">
        <w:rPr>
          <w:rFonts w:cs="Lucida Sans Unicode"/>
          <w:sz w:val="18"/>
          <w:szCs w:val="18"/>
        </w:rPr>
        <w:t>Euro einen Gewinn (bereinigtes EBITDA) von 2,165 Mrd. Euro.</w:t>
      </w:r>
    </w:p>
    <w:p w:rsidR="00A82F9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FAE" w:rsidRDefault="008A2FAE" w:rsidP="00FD1184">
      <w:r>
        <w:separator/>
      </w:r>
    </w:p>
  </w:endnote>
  <w:endnote w:type="continuationSeparator" w:id="0">
    <w:p w:rsidR="008A2FAE" w:rsidRDefault="008A2FA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AE" w:rsidRDefault="008A2FAE">
    <w:pPr>
      <w:pStyle w:val="Fuzeile"/>
    </w:pPr>
  </w:p>
  <w:p w:rsidR="008A2FAE" w:rsidRDefault="008A2FAE">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D2FD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D2FD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AE" w:rsidRDefault="008A2FAE" w:rsidP="00316EC0">
    <w:pPr>
      <w:pStyle w:val="Fuzeile"/>
    </w:pPr>
  </w:p>
  <w:p w:rsidR="008A2FAE" w:rsidRPr="005225EC" w:rsidRDefault="008A2FAE"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D2FD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D2FD7">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FAE" w:rsidRDefault="008A2FAE" w:rsidP="00FD1184">
      <w:r>
        <w:separator/>
      </w:r>
    </w:p>
  </w:footnote>
  <w:footnote w:type="continuationSeparator" w:id="0">
    <w:p w:rsidR="008A2FAE" w:rsidRDefault="008A2FA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AE" w:rsidRPr="006C35A6" w:rsidRDefault="008A2FAE" w:rsidP="00316EC0">
    <w:pPr>
      <w:pStyle w:val="Kopfzeile"/>
      <w:spacing w:after="1880"/>
      <w:rPr>
        <w:sz w:val="2"/>
        <w:szCs w:val="2"/>
      </w:rPr>
    </w:pPr>
    <w:r>
      <w:rPr>
        <w:noProof/>
      </w:rPr>
      <w:drawing>
        <wp:anchor distT="0" distB="0" distL="114300" distR="114300" simplePos="0" relativeHeight="251665408" behindDoc="0" locked="0" layoutInCell="1" allowOverlap="1" wp14:anchorId="67FFEF8D" wp14:editId="6095DDCC">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706AB253" wp14:editId="4848047A">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AE" w:rsidRPr="006C35A6" w:rsidRDefault="008A2FAE">
    <w:pPr>
      <w:pStyle w:val="Kopfzeile"/>
      <w:rPr>
        <w:b/>
        <w:sz w:val="2"/>
        <w:szCs w:val="2"/>
      </w:rPr>
    </w:pPr>
    <w:r>
      <w:rPr>
        <w:noProof/>
      </w:rPr>
      <w:drawing>
        <wp:anchor distT="0" distB="0" distL="114300" distR="114300" simplePos="0" relativeHeight="251663360" behindDoc="0" locked="0" layoutInCell="1" allowOverlap="1" wp14:anchorId="0DE08C92" wp14:editId="7A7D851E">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C68C610" wp14:editId="1A831886">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B10"/>
    <w:rsid w:val="00007459"/>
    <w:rsid w:val="00026F26"/>
    <w:rsid w:val="00035360"/>
    <w:rsid w:val="00042775"/>
    <w:rsid w:val="00044EB8"/>
    <w:rsid w:val="00046D8D"/>
    <w:rsid w:val="00047E57"/>
    <w:rsid w:val="00052FB1"/>
    <w:rsid w:val="0006177F"/>
    <w:rsid w:val="00084555"/>
    <w:rsid w:val="000846DA"/>
    <w:rsid w:val="000864B5"/>
    <w:rsid w:val="00086556"/>
    <w:rsid w:val="000902FA"/>
    <w:rsid w:val="00092F83"/>
    <w:rsid w:val="000A0DDB"/>
    <w:rsid w:val="000A7091"/>
    <w:rsid w:val="000A76FB"/>
    <w:rsid w:val="000B1B97"/>
    <w:rsid w:val="000B4D73"/>
    <w:rsid w:val="000D1DD8"/>
    <w:rsid w:val="000E06AB"/>
    <w:rsid w:val="000F70A3"/>
    <w:rsid w:val="001175D3"/>
    <w:rsid w:val="00124443"/>
    <w:rsid w:val="00130512"/>
    <w:rsid w:val="001625AF"/>
    <w:rsid w:val="001631E8"/>
    <w:rsid w:val="00164140"/>
    <w:rsid w:val="00165932"/>
    <w:rsid w:val="0017414F"/>
    <w:rsid w:val="00196518"/>
    <w:rsid w:val="001A79BB"/>
    <w:rsid w:val="001B206A"/>
    <w:rsid w:val="001D521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0EE7"/>
    <w:rsid w:val="002B6293"/>
    <w:rsid w:val="002B645E"/>
    <w:rsid w:val="002B6B13"/>
    <w:rsid w:val="002C10C6"/>
    <w:rsid w:val="002C12A0"/>
    <w:rsid w:val="002D206A"/>
    <w:rsid w:val="002D2996"/>
    <w:rsid w:val="002F26BD"/>
    <w:rsid w:val="00301998"/>
    <w:rsid w:val="003067D4"/>
    <w:rsid w:val="003107AC"/>
    <w:rsid w:val="00316E35"/>
    <w:rsid w:val="00316EC0"/>
    <w:rsid w:val="00331415"/>
    <w:rsid w:val="00340125"/>
    <w:rsid w:val="003402B9"/>
    <w:rsid w:val="00340653"/>
    <w:rsid w:val="003449DC"/>
    <w:rsid w:val="00344E3B"/>
    <w:rsid w:val="003508E4"/>
    <w:rsid w:val="0036496C"/>
    <w:rsid w:val="00367974"/>
    <w:rsid w:val="00375FD1"/>
    <w:rsid w:val="00380845"/>
    <w:rsid w:val="00384C52"/>
    <w:rsid w:val="003A023D"/>
    <w:rsid w:val="003A1BB1"/>
    <w:rsid w:val="003A4CED"/>
    <w:rsid w:val="003C0198"/>
    <w:rsid w:val="003C3B1A"/>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0A67"/>
    <w:rsid w:val="00491C7E"/>
    <w:rsid w:val="0049367A"/>
    <w:rsid w:val="004A28CF"/>
    <w:rsid w:val="004A5E45"/>
    <w:rsid w:val="004C520C"/>
    <w:rsid w:val="004C5E53"/>
    <w:rsid w:val="004E04B2"/>
    <w:rsid w:val="004E1DCE"/>
    <w:rsid w:val="004E27F6"/>
    <w:rsid w:val="004E3505"/>
    <w:rsid w:val="004F0B24"/>
    <w:rsid w:val="004F1444"/>
    <w:rsid w:val="005020EF"/>
    <w:rsid w:val="00512492"/>
    <w:rsid w:val="005225EC"/>
    <w:rsid w:val="005279A4"/>
    <w:rsid w:val="005337DD"/>
    <w:rsid w:val="00552ADA"/>
    <w:rsid w:val="00554C5A"/>
    <w:rsid w:val="0057548A"/>
    <w:rsid w:val="00582643"/>
    <w:rsid w:val="00582C0E"/>
    <w:rsid w:val="00587C52"/>
    <w:rsid w:val="005A119C"/>
    <w:rsid w:val="005A73EC"/>
    <w:rsid w:val="005B3BD7"/>
    <w:rsid w:val="005C2262"/>
    <w:rsid w:val="005E0397"/>
    <w:rsid w:val="005E2BBE"/>
    <w:rsid w:val="005E799F"/>
    <w:rsid w:val="005F06BF"/>
    <w:rsid w:val="005F234C"/>
    <w:rsid w:val="005F39EC"/>
    <w:rsid w:val="005F40C9"/>
    <w:rsid w:val="005F50D9"/>
    <w:rsid w:val="00605C02"/>
    <w:rsid w:val="00606A38"/>
    <w:rsid w:val="00613684"/>
    <w:rsid w:val="00621870"/>
    <w:rsid w:val="00623460"/>
    <w:rsid w:val="006251DB"/>
    <w:rsid w:val="00636145"/>
    <w:rsid w:val="00636C35"/>
    <w:rsid w:val="00645F2F"/>
    <w:rsid w:val="00647919"/>
    <w:rsid w:val="00647BC5"/>
    <w:rsid w:val="00652A75"/>
    <w:rsid w:val="00664D81"/>
    <w:rsid w:val="006651E2"/>
    <w:rsid w:val="006729D2"/>
    <w:rsid w:val="006A581A"/>
    <w:rsid w:val="006B7AB7"/>
    <w:rsid w:val="006C35A6"/>
    <w:rsid w:val="006C388A"/>
    <w:rsid w:val="006D601A"/>
    <w:rsid w:val="006E2F15"/>
    <w:rsid w:val="006F3AB9"/>
    <w:rsid w:val="00713363"/>
    <w:rsid w:val="00717EDA"/>
    <w:rsid w:val="0072366D"/>
    <w:rsid w:val="00731495"/>
    <w:rsid w:val="00744FA6"/>
    <w:rsid w:val="00751E3D"/>
    <w:rsid w:val="00763004"/>
    <w:rsid w:val="00770879"/>
    <w:rsid w:val="00775D2E"/>
    <w:rsid w:val="00776FC4"/>
    <w:rsid w:val="00784360"/>
    <w:rsid w:val="007A2C47"/>
    <w:rsid w:val="007B10F0"/>
    <w:rsid w:val="007C42FA"/>
    <w:rsid w:val="007E025C"/>
    <w:rsid w:val="007E5A2B"/>
    <w:rsid w:val="007E7C76"/>
    <w:rsid w:val="007F1506"/>
    <w:rsid w:val="007F200A"/>
    <w:rsid w:val="007F7C3F"/>
    <w:rsid w:val="00800AA9"/>
    <w:rsid w:val="00826AB1"/>
    <w:rsid w:val="00831B31"/>
    <w:rsid w:val="00834E44"/>
    <w:rsid w:val="00836B9A"/>
    <w:rsid w:val="0084389E"/>
    <w:rsid w:val="00846E59"/>
    <w:rsid w:val="008535D6"/>
    <w:rsid w:val="00860A6B"/>
    <w:rsid w:val="00885442"/>
    <w:rsid w:val="00894378"/>
    <w:rsid w:val="008A0D35"/>
    <w:rsid w:val="008A2FAE"/>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0ECF"/>
    <w:rsid w:val="00934DE5"/>
    <w:rsid w:val="00935881"/>
    <w:rsid w:val="00942483"/>
    <w:rsid w:val="009560C1"/>
    <w:rsid w:val="00966112"/>
    <w:rsid w:val="009706C5"/>
    <w:rsid w:val="00971345"/>
    <w:rsid w:val="009752DC"/>
    <w:rsid w:val="0097547F"/>
    <w:rsid w:val="00977987"/>
    <w:rsid w:val="00992553"/>
    <w:rsid w:val="009A2F60"/>
    <w:rsid w:val="009A7CDC"/>
    <w:rsid w:val="009B1AD8"/>
    <w:rsid w:val="009B4921"/>
    <w:rsid w:val="009C40DA"/>
    <w:rsid w:val="009C5F4B"/>
    <w:rsid w:val="009D20D1"/>
    <w:rsid w:val="009E3A1C"/>
    <w:rsid w:val="009F05F2"/>
    <w:rsid w:val="009F07B1"/>
    <w:rsid w:val="00A1593C"/>
    <w:rsid w:val="00A16154"/>
    <w:rsid w:val="00A1702C"/>
    <w:rsid w:val="00A30BD0"/>
    <w:rsid w:val="00A333FB"/>
    <w:rsid w:val="00A34FB9"/>
    <w:rsid w:val="00A3644E"/>
    <w:rsid w:val="00A4109D"/>
    <w:rsid w:val="00A41C88"/>
    <w:rsid w:val="00A6056D"/>
    <w:rsid w:val="00A60CE5"/>
    <w:rsid w:val="00A70C5E"/>
    <w:rsid w:val="00A712B8"/>
    <w:rsid w:val="00A777B7"/>
    <w:rsid w:val="00A81F2D"/>
    <w:rsid w:val="00A82F9D"/>
    <w:rsid w:val="00AC2181"/>
    <w:rsid w:val="00AE3848"/>
    <w:rsid w:val="00AF0606"/>
    <w:rsid w:val="00B06CAE"/>
    <w:rsid w:val="00B128FD"/>
    <w:rsid w:val="00B2025B"/>
    <w:rsid w:val="00B24AB9"/>
    <w:rsid w:val="00B2500C"/>
    <w:rsid w:val="00B300C4"/>
    <w:rsid w:val="00B31D5A"/>
    <w:rsid w:val="00B46BD0"/>
    <w:rsid w:val="00B50494"/>
    <w:rsid w:val="00B66E02"/>
    <w:rsid w:val="00B700E6"/>
    <w:rsid w:val="00B767AD"/>
    <w:rsid w:val="00B811DE"/>
    <w:rsid w:val="00B85905"/>
    <w:rsid w:val="00BA338D"/>
    <w:rsid w:val="00BA41A7"/>
    <w:rsid w:val="00BA4EB5"/>
    <w:rsid w:val="00BA584D"/>
    <w:rsid w:val="00BA6649"/>
    <w:rsid w:val="00BB41AF"/>
    <w:rsid w:val="00BB5D72"/>
    <w:rsid w:val="00BC1D7E"/>
    <w:rsid w:val="00BD10E1"/>
    <w:rsid w:val="00BE1628"/>
    <w:rsid w:val="00BE72A5"/>
    <w:rsid w:val="00BF0F5C"/>
    <w:rsid w:val="00BF2CEC"/>
    <w:rsid w:val="00BF30BC"/>
    <w:rsid w:val="00BF70B0"/>
    <w:rsid w:val="00BF7733"/>
    <w:rsid w:val="00C14142"/>
    <w:rsid w:val="00C144BC"/>
    <w:rsid w:val="00C21FFE"/>
    <w:rsid w:val="00C2259A"/>
    <w:rsid w:val="00C242F2"/>
    <w:rsid w:val="00C251AD"/>
    <w:rsid w:val="00C310A2"/>
    <w:rsid w:val="00C33407"/>
    <w:rsid w:val="00C33CBE"/>
    <w:rsid w:val="00C40E5D"/>
    <w:rsid w:val="00C421AD"/>
    <w:rsid w:val="00C4228E"/>
    <w:rsid w:val="00C4300F"/>
    <w:rsid w:val="00C60F15"/>
    <w:rsid w:val="00C62002"/>
    <w:rsid w:val="00C76CD4"/>
    <w:rsid w:val="00C930F0"/>
    <w:rsid w:val="00CB3A53"/>
    <w:rsid w:val="00CB7C87"/>
    <w:rsid w:val="00CC255A"/>
    <w:rsid w:val="00CC69A5"/>
    <w:rsid w:val="00CD0204"/>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58A5"/>
    <w:rsid w:val="00D67640"/>
    <w:rsid w:val="00D72A07"/>
    <w:rsid w:val="00D82AC1"/>
    <w:rsid w:val="00D84239"/>
    <w:rsid w:val="00D90774"/>
    <w:rsid w:val="00D95388"/>
    <w:rsid w:val="00D96E15"/>
    <w:rsid w:val="00DA639C"/>
    <w:rsid w:val="00DB3E3C"/>
    <w:rsid w:val="00DD310A"/>
    <w:rsid w:val="00DD3173"/>
    <w:rsid w:val="00DE534A"/>
    <w:rsid w:val="00DE7850"/>
    <w:rsid w:val="00DE79ED"/>
    <w:rsid w:val="00E05BB2"/>
    <w:rsid w:val="00E11C4C"/>
    <w:rsid w:val="00E120CF"/>
    <w:rsid w:val="00E13506"/>
    <w:rsid w:val="00E172A1"/>
    <w:rsid w:val="00E3041E"/>
    <w:rsid w:val="00E363F0"/>
    <w:rsid w:val="00E36670"/>
    <w:rsid w:val="00E430EA"/>
    <w:rsid w:val="00E44B62"/>
    <w:rsid w:val="00E67709"/>
    <w:rsid w:val="00E7007F"/>
    <w:rsid w:val="00E77453"/>
    <w:rsid w:val="00E8576B"/>
    <w:rsid w:val="00E97290"/>
    <w:rsid w:val="00EA5396"/>
    <w:rsid w:val="00EB0C3E"/>
    <w:rsid w:val="00EC012C"/>
    <w:rsid w:val="00EC2C4D"/>
    <w:rsid w:val="00ED7F81"/>
    <w:rsid w:val="00EF353E"/>
    <w:rsid w:val="00EF7EB3"/>
    <w:rsid w:val="00F02BAF"/>
    <w:rsid w:val="00F05E04"/>
    <w:rsid w:val="00F07F0E"/>
    <w:rsid w:val="00F24D2F"/>
    <w:rsid w:val="00F47702"/>
    <w:rsid w:val="00F5602B"/>
    <w:rsid w:val="00F5608E"/>
    <w:rsid w:val="00F66FEE"/>
    <w:rsid w:val="00F708E8"/>
    <w:rsid w:val="00F77541"/>
    <w:rsid w:val="00F8071E"/>
    <w:rsid w:val="00F87DB6"/>
    <w:rsid w:val="00F94E80"/>
    <w:rsid w:val="00FA151A"/>
    <w:rsid w:val="00FA30D7"/>
    <w:rsid w:val="00FA5164"/>
    <w:rsid w:val="00FA5F5C"/>
    <w:rsid w:val="00FA6612"/>
    <w:rsid w:val="00FD0461"/>
    <w:rsid w:val="00FD1184"/>
    <w:rsid w:val="00FD1827"/>
    <w:rsid w:val="00FD2FD7"/>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styleId="Kommentarzeichen">
    <w:name w:val="annotation reference"/>
    <w:basedOn w:val="Absatz-Standardschriftart"/>
    <w:semiHidden/>
    <w:unhideWhenUsed/>
    <w:rsid w:val="00EA5396"/>
    <w:rPr>
      <w:sz w:val="16"/>
      <w:szCs w:val="16"/>
    </w:rPr>
  </w:style>
  <w:style w:type="paragraph" w:styleId="Kommentartext">
    <w:name w:val="annotation text"/>
    <w:basedOn w:val="Standard"/>
    <w:link w:val="KommentartextZchn"/>
    <w:semiHidden/>
    <w:unhideWhenUsed/>
    <w:rsid w:val="00EA5396"/>
    <w:pPr>
      <w:spacing w:line="240" w:lineRule="auto"/>
    </w:pPr>
    <w:rPr>
      <w:sz w:val="20"/>
      <w:szCs w:val="20"/>
    </w:rPr>
  </w:style>
  <w:style w:type="character" w:customStyle="1" w:styleId="KommentartextZchn">
    <w:name w:val="Kommentartext Zchn"/>
    <w:basedOn w:val="Absatz-Standardschriftart"/>
    <w:link w:val="Kommentartext"/>
    <w:semiHidden/>
    <w:rsid w:val="00EA5396"/>
    <w:rPr>
      <w:rFonts w:ascii="Lucida Sans Unicode" w:hAnsi="Lucida Sans Unicode"/>
    </w:rPr>
  </w:style>
  <w:style w:type="paragraph" w:styleId="Kommentarthema">
    <w:name w:val="annotation subject"/>
    <w:basedOn w:val="Kommentartext"/>
    <w:next w:val="Kommentartext"/>
    <w:link w:val="KommentarthemaZchn"/>
    <w:semiHidden/>
    <w:unhideWhenUsed/>
    <w:rsid w:val="00EA5396"/>
    <w:rPr>
      <w:b/>
      <w:bCs/>
    </w:rPr>
  </w:style>
  <w:style w:type="character" w:customStyle="1" w:styleId="KommentarthemaZchn">
    <w:name w:val="Kommentarthema Zchn"/>
    <w:basedOn w:val="KommentartextZchn"/>
    <w:link w:val="Kommentarthema"/>
    <w:semiHidden/>
    <w:rsid w:val="00EA5396"/>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1602">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0A302-CD1A-418B-898E-6FAA62F9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9D353A1A</Template>
  <TotalTime>0</TotalTime>
  <Pages>3</Pages>
  <Words>737</Words>
  <Characters>5211</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5937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5</cp:revision>
  <cp:lastPrinted>2017-09-04T14:28:00Z</cp:lastPrinted>
  <dcterms:created xsi:type="dcterms:W3CDTF">2017-09-04T13:19:00Z</dcterms:created>
  <dcterms:modified xsi:type="dcterms:W3CDTF">2017-09-04T14:30:00Z</dcterms:modified>
</cp:coreProperties>
</file>