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07292E" w:rsidRPr="009F7FD6" w14:paraId="7E73ADE2" w14:textId="77777777" w:rsidTr="00812BAF">
        <w:trPr>
          <w:trHeight w:val="851"/>
        </w:trPr>
        <w:tc>
          <w:tcPr>
            <w:tcW w:w="2552" w:type="dxa"/>
          </w:tcPr>
          <w:p w14:paraId="61A1998D" w14:textId="019F4E10" w:rsidR="0007292E" w:rsidRPr="0007292E" w:rsidRDefault="008347EF" w:rsidP="0007292E">
            <w:pPr>
              <w:pStyle w:val="M7"/>
              <w:framePr w:wrap="auto" w:vAnchor="margin" w:hAnchor="text" w:xAlign="left" w:yAlign="inline"/>
              <w:tabs>
                <w:tab w:val="clear" w:pos="518"/>
              </w:tabs>
              <w:suppressOverlap w:val="0"/>
              <w:rPr>
                <w:b w:val="0"/>
                <w:sz w:val="18"/>
                <w:szCs w:val="18"/>
              </w:rPr>
            </w:pPr>
            <w:bookmarkStart w:id="0" w:name="_GoBack"/>
            <w:bookmarkEnd w:id="0"/>
            <w:r>
              <w:rPr>
                <w:b w:val="0"/>
                <w:sz w:val="18"/>
                <w:szCs w:val="18"/>
              </w:rPr>
              <w:t>5</w:t>
            </w:r>
            <w:r w:rsidR="00365835">
              <w:rPr>
                <w:b w:val="0"/>
                <w:sz w:val="18"/>
                <w:szCs w:val="18"/>
              </w:rPr>
              <w:t xml:space="preserve">. </w:t>
            </w:r>
            <w:r>
              <w:rPr>
                <w:b w:val="0"/>
                <w:sz w:val="18"/>
                <w:szCs w:val="18"/>
              </w:rPr>
              <w:t>Oktober</w:t>
            </w:r>
            <w:r w:rsidR="005D206F">
              <w:rPr>
                <w:b w:val="0"/>
                <w:sz w:val="18"/>
                <w:szCs w:val="18"/>
              </w:rPr>
              <w:t xml:space="preserve"> </w:t>
            </w:r>
            <w:r w:rsidR="0007292E" w:rsidRPr="0007292E">
              <w:rPr>
                <w:b w:val="0"/>
                <w:sz w:val="18"/>
                <w:szCs w:val="18"/>
              </w:rPr>
              <w:t>2017</w:t>
            </w:r>
          </w:p>
          <w:p w14:paraId="0F8C99CE" w14:textId="77777777" w:rsidR="0007292E" w:rsidRPr="0007292E" w:rsidRDefault="0007292E" w:rsidP="0007292E">
            <w:pPr>
              <w:pStyle w:val="M7"/>
              <w:framePr w:wrap="auto" w:vAnchor="margin" w:hAnchor="text" w:xAlign="left" w:yAlign="inline"/>
              <w:suppressOverlap w:val="0"/>
            </w:pPr>
          </w:p>
          <w:p w14:paraId="492B4795" w14:textId="77777777" w:rsidR="009A09FF" w:rsidRDefault="009A09FF" w:rsidP="009A09FF">
            <w:pPr>
              <w:pStyle w:val="M10"/>
              <w:framePr w:wrap="auto" w:vAnchor="margin" w:hAnchor="text" w:xAlign="left" w:yAlign="inline"/>
              <w:suppressOverlap w:val="0"/>
              <w:rPr>
                <w:lang w:val="sv-SE"/>
              </w:rPr>
            </w:pPr>
          </w:p>
          <w:p w14:paraId="3E6D168C" w14:textId="7F4F371C" w:rsidR="00D96900" w:rsidRDefault="00EA2246" w:rsidP="00D96900">
            <w:pPr>
              <w:pStyle w:val="M7"/>
              <w:framePr w:wrap="auto" w:vAnchor="margin" w:hAnchor="text" w:xAlign="left" w:yAlign="inline"/>
              <w:suppressOverlap w:val="0"/>
            </w:pPr>
            <w:r>
              <w:t>Ruben Thiel</w:t>
            </w:r>
          </w:p>
          <w:p w14:paraId="7A06C369" w14:textId="77777777" w:rsidR="00D96900" w:rsidRPr="00AC65E0" w:rsidRDefault="00D96900" w:rsidP="00D96900">
            <w:pPr>
              <w:pStyle w:val="M7"/>
              <w:framePr w:wrap="auto" w:vAnchor="margin" w:hAnchor="text" w:xAlign="left" w:yAlign="inline"/>
              <w:suppressOverlap w:val="0"/>
            </w:pPr>
            <w:r w:rsidRPr="00AC65E0">
              <w:t>Externe Kommunikation</w:t>
            </w:r>
          </w:p>
          <w:p w14:paraId="70838914" w14:textId="56AE71F8" w:rsidR="00D96900" w:rsidRDefault="00D96900" w:rsidP="00D96900">
            <w:pPr>
              <w:pStyle w:val="M7"/>
              <w:framePr w:wrap="auto" w:vAnchor="margin" w:hAnchor="text" w:xAlign="left" w:yAlign="inline"/>
              <w:suppressOverlap w:val="0"/>
            </w:pPr>
            <w:r>
              <w:rPr>
                <w:b w:val="0"/>
              </w:rPr>
              <w:t>Telefon +49 201 177-</w:t>
            </w:r>
            <w:r w:rsidR="00EA2246">
              <w:rPr>
                <w:b w:val="0"/>
              </w:rPr>
              <w:t>4299</w:t>
            </w:r>
          </w:p>
          <w:p w14:paraId="1C65F214" w14:textId="768E825A" w:rsidR="009A09FF" w:rsidRDefault="00EA2246" w:rsidP="00D96900">
            <w:pPr>
              <w:pStyle w:val="M10"/>
              <w:framePr w:wrap="auto" w:vAnchor="margin" w:hAnchor="text" w:xAlign="left" w:yAlign="inline"/>
              <w:suppressOverlap w:val="0"/>
              <w:rPr>
                <w:lang w:val="sv-SE"/>
              </w:rPr>
            </w:pPr>
            <w:r>
              <w:t>ruben.thiel</w:t>
            </w:r>
            <w:r w:rsidR="00D96900">
              <w:t>@evonik.com</w:t>
            </w:r>
          </w:p>
          <w:p w14:paraId="0E049FAB" w14:textId="77777777" w:rsidR="009A09FF" w:rsidRDefault="009A09FF" w:rsidP="009A09FF">
            <w:pPr>
              <w:pStyle w:val="M10"/>
              <w:framePr w:wrap="auto" w:vAnchor="margin" w:hAnchor="text" w:xAlign="left" w:yAlign="inline"/>
              <w:suppressOverlap w:val="0"/>
              <w:rPr>
                <w:lang w:val="sv-SE"/>
              </w:rPr>
            </w:pPr>
          </w:p>
          <w:p w14:paraId="626E11A6" w14:textId="77777777" w:rsidR="009A09FF" w:rsidRDefault="009A09FF" w:rsidP="009A09FF">
            <w:pPr>
              <w:pStyle w:val="M10"/>
              <w:framePr w:wrap="auto" w:vAnchor="margin" w:hAnchor="text" w:xAlign="left" w:yAlign="inline"/>
              <w:suppressOverlap w:val="0"/>
              <w:rPr>
                <w:lang w:val="sv-SE"/>
              </w:rPr>
            </w:pPr>
          </w:p>
          <w:p w14:paraId="2BC832AF" w14:textId="40B4CC99" w:rsidR="00D96900" w:rsidRDefault="00D96900" w:rsidP="00D96900">
            <w:pPr>
              <w:pStyle w:val="M7"/>
              <w:framePr w:wrap="auto" w:vAnchor="margin" w:hAnchor="text" w:xAlign="left" w:yAlign="inline"/>
              <w:suppressOverlap w:val="0"/>
            </w:pPr>
            <w:r>
              <w:t>Thomas Lange</w:t>
            </w:r>
          </w:p>
          <w:p w14:paraId="3A4D35EC" w14:textId="77777777" w:rsidR="00D96900" w:rsidRPr="00B919C1" w:rsidRDefault="00D96900" w:rsidP="00D96900">
            <w:pPr>
              <w:pStyle w:val="M7"/>
              <w:framePr w:wrap="auto" w:vAnchor="margin" w:hAnchor="text" w:xAlign="left" w:yAlign="inline"/>
              <w:suppressOverlap w:val="0"/>
              <w:rPr>
                <w:lang w:val="en-US"/>
              </w:rPr>
            </w:pPr>
            <w:r w:rsidRPr="00B919C1">
              <w:rPr>
                <w:lang w:val="en-US"/>
              </w:rPr>
              <w:t>Marktkommunikation</w:t>
            </w:r>
          </w:p>
          <w:p w14:paraId="69471A3C" w14:textId="67C65E04" w:rsidR="00AC65E0" w:rsidRPr="00B919C1" w:rsidRDefault="00AC65E0" w:rsidP="00D96900">
            <w:pPr>
              <w:pStyle w:val="M7"/>
              <w:framePr w:wrap="auto" w:vAnchor="margin" w:hAnchor="text" w:xAlign="left" w:yAlign="inline"/>
              <w:suppressOverlap w:val="0"/>
              <w:rPr>
                <w:lang w:val="en-US"/>
              </w:rPr>
            </w:pPr>
            <w:r w:rsidRPr="00B919C1">
              <w:rPr>
                <w:lang w:val="en-US"/>
              </w:rPr>
              <w:t>Resource Efficiency</w:t>
            </w:r>
          </w:p>
          <w:p w14:paraId="3F1A6A1D" w14:textId="77777777" w:rsidR="00D96900" w:rsidRPr="00B919C1" w:rsidRDefault="00D96900" w:rsidP="00D96900">
            <w:pPr>
              <w:pStyle w:val="M7"/>
              <w:framePr w:wrap="auto" w:vAnchor="margin" w:hAnchor="text" w:xAlign="left" w:yAlign="inline"/>
              <w:suppressOverlap w:val="0"/>
              <w:rPr>
                <w:lang w:val="en-US"/>
              </w:rPr>
            </w:pPr>
            <w:r w:rsidRPr="00B919C1">
              <w:rPr>
                <w:b w:val="0"/>
                <w:lang w:val="en-US"/>
              </w:rPr>
              <w:t>Telefon +49 201 173 3050</w:t>
            </w:r>
          </w:p>
          <w:p w14:paraId="47B9B9BB" w14:textId="7365AA08" w:rsidR="009A09FF" w:rsidRDefault="00D96900" w:rsidP="00D96900">
            <w:pPr>
              <w:pStyle w:val="M10"/>
              <w:framePr w:wrap="auto" w:vAnchor="margin" w:hAnchor="text" w:xAlign="left" w:yAlign="inline"/>
              <w:suppressOverlap w:val="0"/>
            </w:pPr>
            <w:r>
              <w:t>thomas.lange2@evonik.com</w:t>
            </w:r>
          </w:p>
        </w:tc>
        <w:tc>
          <w:tcPr>
            <w:tcW w:w="2552" w:type="dxa"/>
            <w:shd w:val="clear" w:color="auto" w:fill="auto"/>
          </w:tcPr>
          <w:p w14:paraId="3B170DA8" w14:textId="77777777" w:rsidR="0007292E" w:rsidRDefault="0007292E" w:rsidP="0007292E">
            <w:pPr>
              <w:pStyle w:val="M10"/>
              <w:framePr w:wrap="auto" w:vAnchor="margin" w:hAnchor="text" w:xAlign="left" w:yAlign="inline"/>
              <w:suppressOverlap w:val="0"/>
            </w:pPr>
          </w:p>
        </w:tc>
      </w:tr>
      <w:tr w:rsidR="0007292E" w:rsidRPr="009F7FD6" w14:paraId="1EB84151" w14:textId="77777777" w:rsidTr="00812BAF">
        <w:trPr>
          <w:trHeight w:val="851"/>
        </w:trPr>
        <w:tc>
          <w:tcPr>
            <w:tcW w:w="2552" w:type="dxa"/>
          </w:tcPr>
          <w:p w14:paraId="36E2BEB9" w14:textId="77777777" w:rsidR="0007292E" w:rsidRPr="001F71E2" w:rsidRDefault="0007292E" w:rsidP="0007292E">
            <w:pPr>
              <w:pStyle w:val="M12"/>
              <w:framePr w:wrap="auto" w:vAnchor="margin" w:hAnchor="text" w:xAlign="left" w:yAlign="inline"/>
              <w:suppressOverlap w:val="0"/>
              <w:rPr>
                <w:lang w:val="sv-SE"/>
              </w:rPr>
            </w:pPr>
          </w:p>
          <w:p w14:paraId="33BB905B" w14:textId="799BD623" w:rsidR="0007292E" w:rsidRPr="001F71E2" w:rsidRDefault="0007292E" w:rsidP="00D9284B">
            <w:pPr>
              <w:pStyle w:val="M1"/>
              <w:framePr w:wrap="auto" w:vAnchor="margin" w:hAnchor="text" w:xAlign="left" w:yAlign="inline"/>
              <w:suppressOverlap w:val="0"/>
              <w:rPr>
                <w:lang w:val="sv-SE"/>
              </w:rPr>
            </w:pPr>
          </w:p>
        </w:tc>
        <w:tc>
          <w:tcPr>
            <w:tcW w:w="2552" w:type="dxa"/>
            <w:shd w:val="clear" w:color="auto" w:fill="auto"/>
          </w:tcPr>
          <w:p w14:paraId="3D9DC209" w14:textId="77777777" w:rsidR="0007292E" w:rsidRPr="001F71E2" w:rsidRDefault="0007292E" w:rsidP="0007292E">
            <w:pPr>
              <w:pStyle w:val="M1"/>
              <w:framePr w:wrap="auto" w:vAnchor="margin" w:hAnchor="text" w:xAlign="left" w:yAlign="inline"/>
              <w:suppressOverlap w:val="0"/>
              <w:rPr>
                <w:lang w:val="sv-SE"/>
              </w:rPr>
            </w:pPr>
          </w:p>
          <w:p w14:paraId="682997FA" w14:textId="77777777" w:rsidR="0007292E" w:rsidRDefault="0007292E" w:rsidP="0007292E">
            <w:pPr>
              <w:pStyle w:val="M10"/>
              <w:framePr w:wrap="auto" w:vAnchor="margin" w:hAnchor="text" w:xAlign="left" w:yAlign="inline"/>
              <w:suppressOverlap w:val="0"/>
            </w:pPr>
          </w:p>
        </w:tc>
      </w:tr>
    </w:tbl>
    <w:p w14:paraId="1DAE7EB2"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b/>
          <w:noProof/>
          <w:sz w:val="13"/>
          <w:szCs w:val="13"/>
          <w:lang w:val="sv-SE"/>
        </w:rPr>
        <w:t>Evonik Industries AG</w:t>
      </w:r>
    </w:p>
    <w:p w14:paraId="4A3F23F7"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Rellinghauser Straße 1-11</w:t>
      </w:r>
    </w:p>
    <w:p w14:paraId="7353A87F"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45128 Essen</w:t>
      </w:r>
    </w:p>
    <w:p w14:paraId="6B74144F"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Telefon +49 201 177-01</w:t>
      </w:r>
    </w:p>
    <w:p w14:paraId="5F3C046C"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Telefax +49 201 177-3475</w:t>
      </w:r>
    </w:p>
    <w:p w14:paraId="1C828877" w14:textId="77777777" w:rsidR="00D333AA" w:rsidRDefault="00D333AA" w:rsidP="00F708E8">
      <w:pPr>
        <w:framePr w:w="2659" w:wrap="around" w:hAnchor="page" w:x="8971" w:yAlign="bottom" w:anchorLock="1"/>
        <w:spacing w:line="180" w:lineRule="exact"/>
        <w:rPr>
          <w:noProof/>
          <w:sz w:val="13"/>
          <w:szCs w:val="13"/>
        </w:rPr>
      </w:pPr>
      <w:r w:rsidRPr="001F71E2">
        <w:rPr>
          <w:noProof/>
          <w:sz w:val="13"/>
          <w:szCs w:val="13"/>
          <w:lang w:val="sv-SE"/>
        </w:rPr>
        <w:t>www.evonik.d</w:t>
      </w:r>
      <w:r>
        <w:rPr>
          <w:noProof/>
          <w:sz w:val="13"/>
          <w:szCs w:val="13"/>
        </w:rPr>
        <w:t>e</w:t>
      </w:r>
    </w:p>
    <w:p w14:paraId="56B9FFEA" w14:textId="77777777" w:rsidR="00D333AA" w:rsidRDefault="00D333AA" w:rsidP="00F708E8">
      <w:pPr>
        <w:framePr w:w="2659" w:wrap="around" w:hAnchor="page" w:x="8971" w:yAlign="bottom" w:anchorLock="1"/>
        <w:spacing w:line="180" w:lineRule="exact"/>
        <w:rPr>
          <w:noProof/>
          <w:sz w:val="13"/>
          <w:szCs w:val="13"/>
        </w:rPr>
      </w:pPr>
    </w:p>
    <w:p w14:paraId="6DB15329" w14:textId="77777777" w:rsidR="00030A7C" w:rsidRDefault="00030A7C" w:rsidP="00030A7C">
      <w:pPr>
        <w:framePr w:w="2659" w:wrap="around" w:hAnchor="page" w:x="8971" w:yAlign="bottom" w:anchorLock="1"/>
        <w:spacing w:line="180" w:lineRule="exact"/>
        <w:rPr>
          <w:noProof/>
          <w:sz w:val="13"/>
          <w:szCs w:val="13"/>
        </w:rPr>
      </w:pPr>
      <w:r>
        <w:rPr>
          <w:b/>
          <w:noProof/>
          <w:sz w:val="13"/>
          <w:szCs w:val="13"/>
        </w:rPr>
        <w:t>Aufsichtsrat</w:t>
      </w:r>
    </w:p>
    <w:p w14:paraId="46D0443B" w14:textId="77777777" w:rsidR="00030A7C" w:rsidRDefault="00030A7C" w:rsidP="00030A7C">
      <w:pPr>
        <w:framePr w:w="2659" w:wrap="around" w:hAnchor="page" w:x="8971" w:yAlign="bottom" w:anchorLock="1"/>
        <w:spacing w:line="180" w:lineRule="exact"/>
        <w:rPr>
          <w:noProof/>
          <w:sz w:val="13"/>
          <w:szCs w:val="13"/>
        </w:rPr>
      </w:pPr>
      <w:r>
        <w:rPr>
          <w:noProof/>
          <w:sz w:val="13"/>
          <w:szCs w:val="13"/>
        </w:rPr>
        <w:t>Dr. Werner Müller, Vorsitzender</w:t>
      </w:r>
    </w:p>
    <w:p w14:paraId="3ED65A7C" w14:textId="77777777" w:rsidR="00030A7C" w:rsidRDefault="00030A7C" w:rsidP="00030A7C">
      <w:pPr>
        <w:framePr w:w="2659" w:wrap="around" w:hAnchor="page" w:x="8971" w:yAlign="bottom" w:anchorLock="1"/>
        <w:spacing w:line="180" w:lineRule="exact"/>
        <w:rPr>
          <w:b/>
          <w:noProof/>
          <w:sz w:val="13"/>
          <w:szCs w:val="13"/>
        </w:rPr>
      </w:pPr>
    </w:p>
    <w:p w14:paraId="405A12BA" w14:textId="77777777" w:rsidR="00030A7C" w:rsidRPr="00A93791" w:rsidRDefault="00030A7C" w:rsidP="00030A7C">
      <w:pPr>
        <w:framePr w:w="2659" w:wrap="around" w:hAnchor="page" w:x="8971" w:yAlign="bottom" w:anchorLock="1"/>
        <w:spacing w:line="180" w:lineRule="exact"/>
        <w:rPr>
          <w:noProof/>
          <w:sz w:val="13"/>
          <w:szCs w:val="13"/>
        </w:rPr>
      </w:pPr>
      <w:r w:rsidRPr="00A93791">
        <w:rPr>
          <w:b/>
          <w:noProof/>
          <w:sz w:val="13"/>
          <w:szCs w:val="13"/>
        </w:rPr>
        <w:t>Vorstand</w:t>
      </w:r>
    </w:p>
    <w:p w14:paraId="5A8D2E94" w14:textId="77777777" w:rsidR="00030A7C" w:rsidRDefault="00030A7C" w:rsidP="00030A7C">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7540C8C4" w14:textId="77777777" w:rsidR="00030A7C" w:rsidRPr="00A93791" w:rsidRDefault="00030A7C" w:rsidP="00030A7C">
      <w:pPr>
        <w:framePr w:w="2659" w:wrap="around" w:hAnchor="page" w:x="8971" w:yAlign="bottom" w:anchorLock="1"/>
        <w:spacing w:line="180" w:lineRule="exact"/>
        <w:rPr>
          <w:noProof/>
          <w:sz w:val="13"/>
          <w:szCs w:val="13"/>
        </w:rPr>
      </w:pPr>
      <w:r>
        <w:rPr>
          <w:noProof/>
          <w:sz w:val="13"/>
          <w:szCs w:val="13"/>
        </w:rPr>
        <w:t>Dr. Harald Schwager, Stellv. Vorsitzender</w:t>
      </w:r>
    </w:p>
    <w:p w14:paraId="516301B6" w14:textId="77777777" w:rsidR="00030A7C" w:rsidRPr="00A93791" w:rsidRDefault="00030A7C" w:rsidP="00030A7C">
      <w:pPr>
        <w:framePr w:w="2659" w:wrap="around" w:hAnchor="page" w:x="8971" w:yAlign="bottom" w:anchorLock="1"/>
        <w:spacing w:line="180" w:lineRule="exact"/>
        <w:rPr>
          <w:noProof/>
          <w:sz w:val="13"/>
          <w:szCs w:val="13"/>
        </w:rPr>
      </w:pPr>
      <w:r w:rsidRPr="00A93791">
        <w:rPr>
          <w:noProof/>
          <w:sz w:val="13"/>
          <w:szCs w:val="13"/>
        </w:rPr>
        <w:t>Thomas Wessel</w:t>
      </w:r>
    </w:p>
    <w:p w14:paraId="5E457C5B" w14:textId="77777777" w:rsidR="00030A7C" w:rsidRPr="00A93791" w:rsidRDefault="00030A7C" w:rsidP="00030A7C">
      <w:pPr>
        <w:framePr w:w="2659" w:wrap="around" w:hAnchor="page" w:x="8971" w:yAlign="bottom" w:anchorLock="1"/>
        <w:spacing w:line="180" w:lineRule="exact"/>
        <w:rPr>
          <w:noProof/>
          <w:sz w:val="13"/>
          <w:szCs w:val="13"/>
        </w:rPr>
      </w:pPr>
      <w:r w:rsidRPr="00A93791">
        <w:rPr>
          <w:noProof/>
          <w:sz w:val="13"/>
          <w:szCs w:val="13"/>
        </w:rPr>
        <w:t>Ute Wolf</w:t>
      </w:r>
    </w:p>
    <w:p w14:paraId="47AB1737" w14:textId="77777777" w:rsidR="00276C89" w:rsidRDefault="00276C89" w:rsidP="00F708E8">
      <w:pPr>
        <w:framePr w:w="2659" w:wrap="around" w:hAnchor="page" w:x="8971" w:yAlign="bottom" w:anchorLock="1"/>
        <w:spacing w:line="180" w:lineRule="exact"/>
        <w:rPr>
          <w:noProof/>
          <w:sz w:val="13"/>
          <w:szCs w:val="13"/>
        </w:rPr>
      </w:pPr>
    </w:p>
    <w:p w14:paraId="09A6799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52926852" w14:textId="07635975" w:rsidR="00D333AA" w:rsidRDefault="00D333AA" w:rsidP="00F708E8">
      <w:pPr>
        <w:framePr w:w="2659" w:wrap="around" w:hAnchor="page" w:x="8971" w:yAlign="bottom" w:anchorLock="1"/>
        <w:spacing w:line="180" w:lineRule="exact"/>
        <w:rPr>
          <w:noProof/>
          <w:sz w:val="13"/>
          <w:szCs w:val="13"/>
        </w:rPr>
      </w:pPr>
      <w:r>
        <w:rPr>
          <w:noProof/>
          <w:sz w:val="13"/>
          <w:szCs w:val="13"/>
        </w:rPr>
        <w:t>Registergericht</w:t>
      </w:r>
      <w:r w:rsidR="000D113D">
        <w:rPr>
          <w:noProof/>
          <w:sz w:val="13"/>
          <w:szCs w:val="13"/>
        </w:rPr>
        <w:t>:</w:t>
      </w:r>
      <w:r>
        <w:rPr>
          <w:noProof/>
          <w:sz w:val="13"/>
          <w:szCs w:val="13"/>
        </w:rPr>
        <w:t xml:space="preserve"> Amtsgericht Essen</w:t>
      </w:r>
    </w:p>
    <w:p w14:paraId="55B8F7EA"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1E485A56" w14:textId="0F554FC4" w:rsidR="00D96900" w:rsidRDefault="00D96900" w:rsidP="00067656">
      <w:r>
        <w:rPr>
          <w:b/>
          <w:bCs/>
          <w:sz w:val="24"/>
        </w:rPr>
        <w:t>Intelligente Lacke: Evonik zieht Schiffen Tarnkappen an</w:t>
      </w:r>
    </w:p>
    <w:p w14:paraId="58BE52D5" w14:textId="77777777" w:rsidR="00D96900" w:rsidRDefault="00D96900" w:rsidP="00067656"/>
    <w:p w14:paraId="187C9B0F" w14:textId="77777777" w:rsidR="00D96900" w:rsidRPr="00516FDC" w:rsidRDefault="00D96900" w:rsidP="00B919C1">
      <w:pPr>
        <w:numPr>
          <w:ilvl w:val="0"/>
          <w:numId w:val="38"/>
        </w:numPr>
        <w:suppressAutoHyphens/>
        <w:autoSpaceDN w:val="0"/>
        <w:ind w:left="357" w:right="85" w:hanging="357"/>
        <w:textAlignment w:val="baseline"/>
      </w:pPr>
      <w:r w:rsidRPr="00516FDC">
        <w:rPr>
          <w:sz w:val="24"/>
        </w:rPr>
        <w:t>Neue Beschichtung soll Schiffe für Kleinstlebewesen unsichtbar machen</w:t>
      </w:r>
    </w:p>
    <w:p w14:paraId="7F555494" w14:textId="309ACD5B" w:rsidR="00D96900" w:rsidRPr="00516FDC" w:rsidRDefault="00D96900" w:rsidP="00B919C1">
      <w:pPr>
        <w:numPr>
          <w:ilvl w:val="0"/>
          <w:numId w:val="38"/>
        </w:numPr>
        <w:suppressAutoHyphens/>
        <w:autoSpaceDN w:val="0"/>
        <w:ind w:left="357" w:right="85" w:hanging="357"/>
        <w:textAlignment w:val="baseline"/>
      </w:pPr>
      <w:r w:rsidRPr="00516FDC">
        <w:rPr>
          <w:sz w:val="24"/>
        </w:rPr>
        <w:t xml:space="preserve">Kompetenzzentrum von Evonik </w:t>
      </w:r>
      <w:r w:rsidR="00EA2246" w:rsidRPr="00516FDC">
        <w:rPr>
          <w:sz w:val="24"/>
        </w:rPr>
        <w:t>forscht an Biofouling-Problem</w:t>
      </w:r>
    </w:p>
    <w:p w14:paraId="079AB292" w14:textId="77777777" w:rsidR="00D96900" w:rsidRPr="00516FDC" w:rsidRDefault="00D96900" w:rsidP="00B919C1">
      <w:pPr>
        <w:numPr>
          <w:ilvl w:val="0"/>
          <w:numId w:val="38"/>
        </w:numPr>
        <w:suppressAutoHyphens/>
        <w:autoSpaceDN w:val="0"/>
        <w:ind w:left="357" w:right="85" w:hanging="357"/>
        <w:textAlignment w:val="baseline"/>
      </w:pPr>
      <w:r w:rsidRPr="00516FDC">
        <w:rPr>
          <w:sz w:val="24"/>
        </w:rPr>
        <w:t>Bewuchs an Schiffsrümpfen treibt weltweit Kosten und CO</w:t>
      </w:r>
      <w:r w:rsidRPr="00516FDC">
        <w:rPr>
          <w:sz w:val="24"/>
          <w:vertAlign w:val="subscript"/>
        </w:rPr>
        <w:t>2</w:t>
      </w:r>
      <w:r w:rsidRPr="00516FDC">
        <w:rPr>
          <w:sz w:val="24"/>
        </w:rPr>
        <w:t xml:space="preserve">-Emissionen </w:t>
      </w:r>
    </w:p>
    <w:p w14:paraId="54C147CE" w14:textId="77777777" w:rsidR="00D96900" w:rsidRPr="00516FDC" w:rsidRDefault="00D96900" w:rsidP="00067656">
      <w:pPr>
        <w:ind w:left="360"/>
        <w:rPr>
          <w:sz w:val="24"/>
        </w:rPr>
      </w:pPr>
    </w:p>
    <w:p w14:paraId="15EC8F97" w14:textId="6A72EB75" w:rsidR="00D96900" w:rsidRPr="00516FDC" w:rsidRDefault="00D96900" w:rsidP="00067656">
      <w:r w:rsidRPr="00067656">
        <w:rPr>
          <w:szCs w:val="22"/>
        </w:rPr>
        <w:t>Essen.</w:t>
      </w:r>
      <w:r w:rsidRPr="00516FDC">
        <w:rPr>
          <w:szCs w:val="22"/>
        </w:rPr>
        <w:t xml:space="preserve"> Weltwirtschaft und Weltklima sollen davon profitieren: Evonik will Schiffsrümpfe für Mikroorganismen unsichtbar machen – und auf diese Weise vor Schleim, Algen und Muscheln schützen. Der Biofouling genannte Bewuchs treibt in der Schifffahrt den Kraftstoffverbrauch und damit auch die Emission von CO</w:t>
      </w:r>
      <w:r w:rsidRPr="00516FDC">
        <w:rPr>
          <w:szCs w:val="22"/>
          <w:vertAlign w:val="subscript"/>
        </w:rPr>
        <w:t xml:space="preserve">2 </w:t>
      </w:r>
      <w:r w:rsidRPr="00516FDC">
        <w:rPr>
          <w:szCs w:val="22"/>
        </w:rPr>
        <w:t xml:space="preserve">auf den Weltmeeren in die Höhe. Die International Maritime </w:t>
      </w:r>
      <w:r w:rsidR="002F22E2" w:rsidRPr="00516FDC">
        <w:rPr>
          <w:szCs w:val="22"/>
        </w:rPr>
        <w:t>Organi</w:t>
      </w:r>
      <w:r w:rsidR="002F22E2">
        <w:rPr>
          <w:szCs w:val="22"/>
        </w:rPr>
        <w:t>z</w:t>
      </w:r>
      <w:r w:rsidR="002F22E2" w:rsidRPr="00516FDC">
        <w:rPr>
          <w:szCs w:val="22"/>
        </w:rPr>
        <w:t xml:space="preserve">ation </w:t>
      </w:r>
      <w:r w:rsidRPr="00516FDC">
        <w:rPr>
          <w:szCs w:val="22"/>
        </w:rPr>
        <w:t xml:space="preserve">schätzt, dass Biofouling jährlich Kosten im Milliarden-Dollar-Bereich verursacht. Evonik arbeitet an einer Lösung des Problems durch neue umweltfreundliche Lacke, die dem Bewuchs entgegenwirken. Die kleinen Organismen bekommen dabei vom Lack vorgegaukelt, dass sie keinen Schiffsrumpf, sondern bloß Wasser vor sich haben. So versuchen sie häufig erst gar nicht, sich am Rumpf niederzulassen. </w:t>
      </w:r>
    </w:p>
    <w:p w14:paraId="2F4D60F5" w14:textId="77777777" w:rsidR="00D96900" w:rsidRPr="00516FDC" w:rsidRDefault="00D96900" w:rsidP="00067656">
      <w:pPr>
        <w:rPr>
          <w:szCs w:val="22"/>
        </w:rPr>
      </w:pPr>
    </w:p>
    <w:p w14:paraId="468D6D52" w14:textId="55BFD353" w:rsidR="00D96900" w:rsidRPr="00516FDC" w:rsidRDefault="00D96900" w:rsidP="00067656">
      <w:r w:rsidRPr="00516FDC">
        <w:rPr>
          <w:szCs w:val="22"/>
        </w:rPr>
        <w:t xml:space="preserve">Biofouling macht Reedereien seit </w:t>
      </w:r>
      <w:r w:rsidR="00B62C54">
        <w:rPr>
          <w:szCs w:val="22"/>
        </w:rPr>
        <w:t>L</w:t>
      </w:r>
      <w:r w:rsidR="00B62C54" w:rsidRPr="00516FDC">
        <w:rPr>
          <w:szCs w:val="22"/>
        </w:rPr>
        <w:t xml:space="preserve">angem </w:t>
      </w:r>
      <w:r w:rsidRPr="00516FDC">
        <w:rPr>
          <w:szCs w:val="22"/>
        </w:rPr>
        <w:t xml:space="preserve">weltweit zu schaffen: Organismen siedeln sich an Schiffswänden an und verwandeln die glatten Oberflächen in eine raue und zerklüftete Hülle. Dies erhöht im Wasser den Reibungswiderstand – der Bewuchs bremst die Schiffe. Dadurch benötigen sie mehr Energie, um ihre Fahrtgeschwindigkeit zu halten – schlecht für die Tankrechnung und die Umwelt. </w:t>
      </w:r>
      <w:r w:rsidR="00EA2246" w:rsidRPr="00516FDC">
        <w:rPr>
          <w:szCs w:val="22"/>
        </w:rPr>
        <w:t>Beim globalen Gütertransport hat das Meer einen Anteil von rund 90 Prozent.</w:t>
      </w:r>
      <w:r w:rsidRPr="00516FDC">
        <w:rPr>
          <w:szCs w:val="22"/>
        </w:rPr>
        <w:t xml:space="preserve"> </w:t>
      </w:r>
    </w:p>
    <w:p w14:paraId="3AA7C638" w14:textId="77777777" w:rsidR="00D96900" w:rsidRPr="00516FDC" w:rsidRDefault="00D96900" w:rsidP="00067656">
      <w:pPr>
        <w:rPr>
          <w:szCs w:val="22"/>
        </w:rPr>
      </w:pPr>
    </w:p>
    <w:p w14:paraId="516C2D9B" w14:textId="5709FE7C" w:rsidR="00D96900" w:rsidRPr="00516FDC" w:rsidRDefault="00D96900" w:rsidP="00067656">
      <w:r w:rsidRPr="00516FDC">
        <w:rPr>
          <w:szCs w:val="22"/>
        </w:rPr>
        <w:t>„Biofouling ist eines der letzten ungelösten Probleme der Lackindustrie. Bisher wurde die optimale Lösung für effiziente und zugleich umweltfreundliche Schiffsanstriche noch nicht gefunden. Daher sind Antifouling-Lacke eines der Kernthemen unseres neuen Kompetenzzentrums ‚Smart S</w:t>
      </w:r>
      <w:r w:rsidR="009F7FD6">
        <w:rPr>
          <w:szCs w:val="22"/>
        </w:rPr>
        <w:t xml:space="preserve">urface Solutions‘“, erklärt </w:t>
      </w:r>
      <w:r w:rsidRPr="00516FDC">
        <w:rPr>
          <w:szCs w:val="22"/>
        </w:rPr>
        <w:t xml:space="preserve">Stefan Silber, Leiter des </w:t>
      </w:r>
      <w:r w:rsidR="00824535">
        <w:rPr>
          <w:szCs w:val="22"/>
        </w:rPr>
        <w:t>Innovationsmanagements</w:t>
      </w:r>
      <w:r w:rsidRPr="00516FDC">
        <w:rPr>
          <w:szCs w:val="22"/>
        </w:rPr>
        <w:t xml:space="preserve"> Coating Ad</w:t>
      </w:r>
      <w:r w:rsidR="00EA7943" w:rsidRPr="00516FDC">
        <w:rPr>
          <w:szCs w:val="22"/>
        </w:rPr>
        <w:t>d</w:t>
      </w:r>
      <w:r w:rsidRPr="00516FDC">
        <w:rPr>
          <w:szCs w:val="22"/>
        </w:rPr>
        <w:t xml:space="preserve">itives aus dem Segment Resource Efficiency von Evonik. Dort dreht sich die Arbeit der Experten </w:t>
      </w:r>
      <w:r w:rsidR="00EA7943" w:rsidRPr="00516FDC">
        <w:rPr>
          <w:szCs w:val="22"/>
        </w:rPr>
        <w:t xml:space="preserve">nicht allein </w:t>
      </w:r>
      <w:r w:rsidRPr="00516FDC">
        <w:rPr>
          <w:szCs w:val="22"/>
        </w:rPr>
        <w:t>um Schiffslacke</w:t>
      </w:r>
      <w:r w:rsidR="00EA7943" w:rsidRPr="00516FDC">
        <w:rPr>
          <w:szCs w:val="22"/>
        </w:rPr>
        <w:t xml:space="preserve">, </w:t>
      </w:r>
      <w:r w:rsidR="00EA7943" w:rsidRPr="00516FDC">
        <w:rPr>
          <w:szCs w:val="22"/>
        </w:rPr>
        <w:lastRenderedPageBreak/>
        <w:t xml:space="preserve">sondern auch um </w:t>
      </w:r>
      <w:r w:rsidRPr="00516FDC">
        <w:rPr>
          <w:szCs w:val="22"/>
        </w:rPr>
        <w:t xml:space="preserve">Themen wie Vereisungsschutz, antimikrobielle Beschichtungen oder schmutzabweisende Oberflächen. </w:t>
      </w:r>
    </w:p>
    <w:p w14:paraId="3E1E764A" w14:textId="77777777" w:rsidR="00D96900" w:rsidRPr="00516FDC" w:rsidRDefault="00D96900" w:rsidP="00067656">
      <w:pPr>
        <w:rPr>
          <w:szCs w:val="22"/>
        </w:rPr>
      </w:pPr>
    </w:p>
    <w:p w14:paraId="31ACCCB3" w14:textId="5B958F9A" w:rsidR="00D96900" w:rsidRPr="00516FDC" w:rsidRDefault="00D96900" w:rsidP="00067656">
      <w:pPr>
        <w:rPr>
          <w:szCs w:val="22"/>
        </w:rPr>
      </w:pPr>
      <w:r w:rsidRPr="00516FDC">
        <w:rPr>
          <w:szCs w:val="22"/>
        </w:rPr>
        <w:t>Um den biologischen Bewuchs auf Schiffsrümpfen abzuwehren, nutzen die Wissenschaftler von Evonik für den neuen Anstrich einen Trick: Sie kombinieren für den Lack ein wasserabweisendes (hydrophobes) Silikon mit einem wasserliebenden (hydrophilen) Polymer. So entstehen amphiphile Polymere</w:t>
      </w:r>
      <w:r w:rsidR="00EA7943" w:rsidRPr="00516FDC">
        <w:rPr>
          <w:szCs w:val="22"/>
        </w:rPr>
        <w:t xml:space="preserve"> – das heißt</w:t>
      </w:r>
      <w:r w:rsidRPr="00516FDC">
        <w:rPr>
          <w:szCs w:val="22"/>
        </w:rPr>
        <w:t xml:space="preserve">, wasserliebende und wasserabweisende Bereiche </w:t>
      </w:r>
      <w:r w:rsidR="00EA7943" w:rsidRPr="00516FDC">
        <w:rPr>
          <w:szCs w:val="22"/>
        </w:rPr>
        <w:t xml:space="preserve">wechseln sich ab. </w:t>
      </w:r>
      <w:r w:rsidRPr="00516FDC">
        <w:rPr>
          <w:szCs w:val="22"/>
        </w:rPr>
        <w:t xml:space="preserve">Die wasserliebenden Bereiche ziehen das Wasser um den </w:t>
      </w:r>
      <w:r w:rsidR="005932CF" w:rsidRPr="00516FDC">
        <w:rPr>
          <w:szCs w:val="22"/>
        </w:rPr>
        <w:t>Schif</w:t>
      </w:r>
      <w:r w:rsidR="005932CF">
        <w:rPr>
          <w:szCs w:val="22"/>
        </w:rPr>
        <w:t>fs</w:t>
      </w:r>
      <w:r w:rsidR="005932CF" w:rsidRPr="00516FDC">
        <w:rPr>
          <w:szCs w:val="22"/>
        </w:rPr>
        <w:t xml:space="preserve">rumpf </w:t>
      </w:r>
      <w:r w:rsidRPr="00516FDC">
        <w:rPr>
          <w:szCs w:val="22"/>
        </w:rPr>
        <w:t xml:space="preserve">an. Dadurch bildet sich eine Art Wasserhülle um die Polymere – und die tarnt den Rumpf vor den Organismen. Der Wechsel mit den wasserabweisenden Bereichen verwirrt die Kleinstlebewesen zusätzlich. Sie erkennen die Oberfläche nicht mehr zweifelsfrei, können den Schiffsrumpf nicht mehr eindeutig vom Meerwasser unterscheiden. In dieser Unsicherheit bleiben sie dem Rumpf meist fern. </w:t>
      </w:r>
    </w:p>
    <w:p w14:paraId="4D35C45F" w14:textId="77777777" w:rsidR="00D96900" w:rsidRPr="00516FDC" w:rsidRDefault="00D96900" w:rsidP="00067656">
      <w:pPr>
        <w:rPr>
          <w:szCs w:val="22"/>
        </w:rPr>
      </w:pPr>
    </w:p>
    <w:p w14:paraId="057C57BE" w14:textId="5B93CB59" w:rsidR="00D96900" w:rsidRPr="00516FDC" w:rsidRDefault="00D96900" w:rsidP="00067656">
      <w:pPr>
        <w:rPr>
          <w:szCs w:val="22"/>
        </w:rPr>
      </w:pPr>
      <w:r w:rsidRPr="00516FDC">
        <w:rPr>
          <w:szCs w:val="22"/>
        </w:rPr>
        <w:t xml:space="preserve">Falls </w:t>
      </w:r>
      <w:r w:rsidR="00EA7943" w:rsidRPr="00516FDC">
        <w:rPr>
          <w:szCs w:val="22"/>
        </w:rPr>
        <w:t xml:space="preserve">die Mikroorganismen </w:t>
      </w:r>
      <w:r w:rsidRPr="00516FDC">
        <w:rPr>
          <w:szCs w:val="22"/>
        </w:rPr>
        <w:t xml:space="preserve">es dennoch probieren, </w:t>
      </w:r>
      <w:r w:rsidR="00B25A0A" w:rsidRPr="00516FDC">
        <w:rPr>
          <w:szCs w:val="22"/>
        </w:rPr>
        <w:t xml:space="preserve">soll sich </w:t>
      </w:r>
      <w:r w:rsidRPr="00516FDC">
        <w:rPr>
          <w:szCs w:val="22"/>
        </w:rPr>
        <w:t>eine zweite Abwehr</w:t>
      </w:r>
      <w:r w:rsidR="004F31C9">
        <w:rPr>
          <w:szCs w:val="22"/>
        </w:rPr>
        <w:t>e</w:t>
      </w:r>
      <w:r w:rsidRPr="00516FDC">
        <w:rPr>
          <w:szCs w:val="22"/>
        </w:rPr>
        <w:t xml:space="preserve">igenschaft des hydrophoben Bereichs </w:t>
      </w:r>
      <w:r w:rsidR="00EA7943" w:rsidRPr="00516FDC">
        <w:rPr>
          <w:szCs w:val="22"/>
        </w:rPr>
        <w:t>aus</w:t>
      </w:r>
      <w:r w:rsidR="00B25A0A" w:rsidRPr="00516FDC">
        <w:rPr>
          <w:szCs w:val="22"/>
        </w:rPr>
        <w:t>zahlen</w:t>
      </w:r>
      <w:r w:rsidRPr="00516FDC">
        <w:rPr>
          <w:szCs w:val="22"/>
        </w:rPr>
        <w:t>: die Antihaftwirkung. Diese resultiert aus der Grundlage für die neue Lösung gegen Biofouling, dem Silikon-Hybridharz SILIKOPON® EF aus dem Portfolio von Evonik. Sie erschwert die Ansiedlung der Organismen am Schiffsrumpf von Anfang an. Das liegt an der sehr geringen Oberflächenspannung und der extrem glatten Oberfläche des Silikons, die zu sogenannten Easy-</w:t>
      </w:r>
      <w:r w:rsidR="00B928C6" w:rsidRPr="00516FDC">
        <w:rPr>
          <w:szCs w:val="22"/>
        </w:rPr>
        <w:t>t</w:t>
      </w:r>
      <w:r w:rsidR="00B928C6">
        <w:rPr>
          <w:szCs w:val="22"/>
        </w:rPr>
        <w:t>o-</w:t>
      </w:r>
      <w:r w:rsidR="00567D3B">
        <w:rPr>
          <w:szCs w:val="22"/>
        </w:rPr>
        <w:t>c</w:t>
      </w:r>
      <w:r w:rsidR="00567D3B" w:rsidRPr="00516FDC">
        <w:rPr>
          <w:szCs w:val="22"/>
        </w:rPr>
        <w:t>lean</w:t>
      </w:r>
      <w:r w:rsidRPr="00516FDC">
        <w:rPr>
          <w:szCs w:val="22"/>
        </w:rPr>
        <w:t>-Eigenschaften führ</w:t>
      </w:r>
      <w:r w:rsidR="009F7FD6">
        <w:rPr>
          <w:szCs w:val="22"/>
        </w:rPr>
        <w:t>en</w:t>
      </w:r>
      <w:r w:rsidRPr="00516FDC">
        <w:rPr>
          <w:szCs w:val="22"/>
        </w:rPr>
        <w:t>. D</w:t>
      </w:r>
      <w:r w:rsidR="00C74A19" w:rsidRPr="00516FDC">
        <w:rPr>
          <w:szCs w:val="22"/>
        </w:rPr>
        <w:t xml:space="preserve">ie wenigen </w:t>
      </w:r>
      <w:r w:rsidRPr="00516FDC">
        <w:rPr>
          <w:szCs w:val="22"/>
        </w:rPr>
        <w:t>Organismen</w:t>
      </w:r>
      <w:r w:rsidR="00C74A19" w:rsidRPr="00516FDC">
        <w:rPr>
          <w:szCs w:val="22"/>
        </w:rPr>
        <w:t>, denen es gelingt, am Schiffsrumpf anzuhaften, soll der Wasserstrom schon bei geringer Fahrtgeschwindigkeit wieder ablösen.</w:t>
      </w:r>
    </w:p>
    <w:p w14:paraId="08504B13" w14:textId="77777777" w:rsidR="00C74A19" w:rsidRPr="00516FDC" w:rsidRDefault="00C74A19" w:rsidP="00067656">
      <w:pPr>
        <w:rPr>
          <w:szCs w:val="22"/>
        </w:rPr>
      </w:pPr>
    </w:p>
    <w:p w14:paraId="0E3ECBC6" w14:textId="34D61B93" w:rsidR="00D96900" w:rsidRPr="00516FDC" w:rsidRDefault="00D96900" w:rsidP="00067656">
      <w:pPr>
        <w:rPr>
          <w:szCs w:val="22"/>
        </w:rPr>
      </w:pPr>
      <w:r w:rsidRPr="00516FDC">
        <w:rPr>
          <w:szCs w:val="22"/>
        </w:rPr>
        <w:t>„Wir nutzen damit ein bewährte</w:t>
      </w:r>
      <w:r w:rsidR="00C74A19" w:rsidRPr="00516FDC">
        <w:rPr>
          <w:szCs w:val="22"/>
        </w:rPr>
        <w:t>s</w:t>
      </w:r>
      <w:r w:rsidRPr="00516FDC">
        <w:rPr>
          <w:szCs w:val="22"/>
        </w:rPr>
        <w:t xml:space="preserve"> Produkt auf neue Weise und erweitern zugleich die Expertise von Evonik. So gelingt es uns, neue Lösungen für Lacke zu entwickeln, die Schiffe vor Bewuchs schützen – und zwar ohne die Organismen direkt anzugreifen“, sagt Silber. </w:t>
      </w:r>
    </w:p>
    <w:p w14:paraId="1A1C23CE" w14:textId="77777777" w:rsidR="00D96900" w:rsidRPr="00516FDC" w:rsidRDefault="00D96900" w:rsidP="00067656">
      <w:pPr>
        <w:rPr>
          <w:szCs w:val="22"/>
        </w:rPr>
      </w:pPr>
    </w:p>
    <w:p w14:paraId="44964424" w14:textId="77777777" w:rsidR="00D96900" w:rsidRPr="00516FDC" w:rsidRDefault="00D96900" w:rsidP="00067656">
      <w:pPr>
        <w:rPr>
          <w:szCs w:val="22"/>
        </w:rPr>
      </w:pPr>
      <w:r w:rsidRPr="00516FDC">
        <w:rPr>
          <w:szCs w:val="22"/>
        </w:rPr>
        <w:t xml:space="preserve">Bei der Entwicklung ihrer Innovation sind die Forscher auf einem guten Weg: Feldtests unter Realbedingungen haben die grundsätzliche Wirksamkeit der neuen Hybridsysteme bereits </w:t>
      </w:r>
      <w:r w:rsidRPr="00516FDC">
        <w:rPr>
          <w:szCs w:val="22"/>
        </w:rPr>
        <w:lastRenderedPageBreak/>
        <w:t xml:space="preserve">bewiesen. Nun arbeiten die Forscher gemeinsam mit Kunden aus der Lackindustrie an darauf basierenden Beschichtungen. </w:t>
      </w:r>
    </w:p>
    <w:p w14:paraId="53C0FCA8" w14:textId="77777777" w:rsidR="00D96900" w:rsidRPr="00516FDC" w:rsidRDefault="00D96900" w:rsidP="00067656">
      <w:pPr>
        <w:rPr>
          <w:szCs w:val="22"/>
        </w:rPr>
      </w:pPr>
    </w:p>
    <w:p w14:paraId="2DA9A23B" w14:textId="723C1466" w:rsidR="00D96900" w:rsidRPr="00516FDC" w:rsidRDefault="00D96900" w:rsidP="00067656">
      <w:pPr>
        <w:rPr>
          <w:szCs w:val="22"/>
        </w:rPr>
      </w:pPr>
      <w:r w:rsidRPr="00516FDC">
        <w:rPr>
          <w:szCs w:val="22"/>
        </w:rPr>
        <w:t xml:space="preserve">Sie sind zuversichtlich, dass sie künftig auch die Zeitspanne zwischen zwei Neubeschichtungen erweitern können. Damit wären Reedereien in der Lage, neben den negativen Auswirkungen des Biofoulings </w:t>
      </w:r>
      <w:r w:rsidR="00171C25" w:rsidRPr="00516FDC">
        <w:rPr>
          <w:szCs w:val="22"/>
        </w:rPr>
        <w:t xml:space="preserve">wie höherem Kraftstoffverbrauch </w:t>
      </w:r>
      <w:r w:rsidRPr="00516FDC">
        <w:rPr>
          <w:szCs w:val="22"/>
        </w:rPr>
        <w:t xml:space="preserve">auch die Kosten für die Instandsetzung zu reduzieren. </w:t>
      </w:r>
    </w:p>
    <w:p w14:paraId="5FC18C2C" w14:textId="77777777" w:rsidR="00D96900" w:rsidRPr="00516FDC" w:rsidRDefault="00D96900" w:rsidP="00D96900">
      <w:pPr>
        <w:spacing w:line="240" w:lineRule="auto"/>
        <w:rPr>
          <w:szCs w:val="22"/>
        </w:rPr>
      </w:pPr>
    </w:p>
    <w:p w14:paraId="1F2B4C8D" w14:textId="77777777" w:rsidR="00D96900" w:rsidRDefault="00D96900" w:rsidP="00D96900">
      <w:pPr>
        <w:spacing w:line="240" w:lineRule="auto"/>
        <w:rPr>
          <w:szCs w:val="22"/>
        </w:rPr>
      </w:pPr>
    </w:p>
    <w:p w14:paraId="36EDB8F7" w14:textId="77777777" w:rsidR="00067656" w:rsidRDefault="00067656" w:rsidP="00D96900">
      <w:pPr>
        <w:spacing w:line="240" w:lineRule="auto"/>
        <w:rPr>
          <w:szCs w:val="22"/>
        </w:rPr>
      </w:pPr>
    </w:p>
    <w:p w14:paraId="58DDAF93" w14:textId="77777777" w:rsidR="00067656" w:rsidRDefault="00067656" w:rsidP="00D96900">
      <w:pPr>
        <w:spacing w:line="240" w:lineRule="auto"/>
        <w:rPr>
          <w:szCs w:val="22"/>
        </w:rPr>
      </w:pPr>
    </w:p>
    <w:p w14:paraId="2639BFB9" w14:textId="77777777" w:rsidR="001F436E" w:rsidRDefault="001F436E" w:rsidP="00D96900">
      <w:pPr>
        <w:spacing w:line="240" w:lineRule="auto"/>
        <w:rPr>
          <w:szCs w:val="22"/>
        </w:rPr>
      </w:pPr>
    </w:p>
    <w:p w14:paraId="107CDF6C" w14:textId="77777777" w:rsidR="001F436E" w:rsidRDefault="001F436E" w:rsidP="00D96900">
      <w:pPr>
        <w:spacing w:line="240" w:lineRule="auto"/>
        <w:rPr>
          <w:szCs w:val="22"/>
        </w:rPr>
      </w:pPr>
    </w:p>
    <w:p w14:paraId="4BA57E0E" w14:textId="77777777" w:rsidR="00067656" w:rsidRPr="00516FDC" w:rsidRDefault="00067656" w:rsidP="00D96900">
      <w:pPr>
        <w:spacing w:line="240" w:lineRule="auto"/>
        <w:rPr>
          <w:szCs w:val="22"/>
        </w:rPr>
      </w:pPr>
    </w:p>
    <w:p w14:paraId="5B248B85" w14:textId="01EB01BD" w:rsidR="00D96900" w:rsidRPr="00516FDC" w:rsidRDefault="00935E79" w:rsidP="00B919C1">
      <w:pPr>
        <w:spacing w:line="240" w:lineRule="exact"/>
      </w:pPr>
      <w:r>
        <w:rPr>
          <w:b/>
          <w:sz w:val="18"/>
          <w:szCs w:val="18"/>
        </w:rPr>
        <w:t>Über Evonik</w:t>
      </w:r>
    </w:p>
    <w:p w14:paraId="24096667" w14:textId="08169644" w:rsidR="00D96900" w:rsidRPr="00516FDC" w:rsidRDefault="00D96900" w:rsidP="00B919C1">
      <w:pPr>
        <w:spacing w:line="240" w:lineRule="exact"/>
        <w:rPr>
          <w:sz w:val="18"/>
          <w:szCs w:val="18"/>
        </w:rPr>
      </w:pPr>
      <w:r w:rsidRPr="00516FDC">
        <w:rPr>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1DA4A000" w14:textId="77777777" w:rsidR="00171C25" w:rsidRPr="00516FDC" w:rsidRDefault="00171C25" w:rsidP="00B919C1">
      <w:pPr>
        <w:spacing w:line="240" w:lineRule="exact"/>
        <w:rPr>
          <w:sz w:val="18"/>
          <w:szCs w:val="18"/>
        </w:rPr>
      </w:pPr>
    </w:p>
    <w:p w14:paraId="5CD4AE87" w14:textId="2E961E3D" w:rsidR="00171C25" w:rsidRPr="00516FDC" w:rsidRDefault="00935E79" w:rsidP="00B919C1">
      <w:pPr>
        <w:spacing w:line="240" w:lineRule="exact"/>
      </w:pPr>
      <w:r>
        <w:rPr>
          <w:b/>
          <w:sz w:val="18"/>
          <w:szCs w:val="18"/>
        </w:rPr>
        <w:t xml:space="preserve">Über </w:t>
      </w:r>
      <w:r w:rsidR="00171C25" w:rsidRPr="00516FDC">
        <w:rPr>
          <w:b/>
          <w:sz w:val="18"/>
          <w:szCs w:val="18"/>
        </w:rPr>
        <w:t>Evonik Resource Efficiency</w:t>
      </w:r>
    </w:p>
    <w:p w14:paraId="055BB6B5" w14:textId="2360A6EB" w:rsidR="00171C25" w:rsidRPr="00516FDC" w:rsidRDefault="00171C25" w:rsidP="00B919C1">
      <w:pPr>
        <w:spacing w:line="240" w:lineRule="exact"/>
        <w:rPr>
          <w:sz w:val="18"/>
          <w:szCs w:val="18"/>
        </w:rPr>
      </w:pPr>
      <w:r w:rsidRPr="00516FDC">
        <w:rPr>
          <w:sz w:val="18"/>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2016 mit rund 9.000 Mitarbeitern einen Umsatz von ca. 4,5 Milliarden €</w:t>
      </w:r>
      <w:r w:rsidR="00B25A0A" w:rsidRPr="00516FDC">
        <w:rPr>
          <w:sz w:val="18"/>
          <w:szCs w:val="18"/>
        </w:rPr>
        <w:t>.</w:t>
      </w:r>
    </w:p>
    <w:p w14:paraId="17AA4547" w14:textId="77777777" w:rsidR="00D96900" w:rsidRPr="00516FDC" w:rsidRDefault="00D96900" w:rsidP="00B919C1">
      <w:pPr>
        <w:spacing w:line="240" w:lineRule="exact"/>
        <w:rPr>
          <w:b/>
          <w:bCs/>
          <w:sz w:val="18"/>
          <w:szCs w:val="18"/>
        </w:rPr>
      </w:pPr>
    </w:p>
    <w:p w14:paraId="7A306FAF" w14:textId="77777777" w:rsidR="00D96900" w:rsidRPr="00516FDC" w:rsidRDefault="00D96900" w:rsidP="00B919C1">
      <w:pPr>
        <w:spacing w:line="240" w:lineRule="exact"/>
      </w:pPr>
      <w:r w:rsidRPr="00516FDC">
        <w:rPr>
          <w:b/>
          <w:bCs/>
          <w:sz w:val="18"/>
          <w:szCs w:val="18"/>
        </w:rPr>
        <w:t>Rechtlicher Hinweis</w:t>
      </w:r>
    </w:p>
    <w:p w14:paraId="3A001926" w14:textId="2728C33E" w:rsidR="000B1B97" w:rsidRPr="000B1B97" w:rsidRDefault="00D96900" w:rsidP="00B919C1">
      <w:pPr>
        <w:spacing w:line="240" w:lineRule="exact"/>
        <w:rPr>
          <w:rFonts w:cs="Lucida Sans Unicode"/>
          <w:sz w:val="18"/>
          <w:szCs w:val="18"/>
        </w:rPr>
      </w:pPr>
      <w:r w:rsidRPr="00516FDC">
        <w:rPr>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0972C" w14:textId="77777777" w:rsidR="00AC65E0" w:rsidRDefault="00AC65E0" w:rsidP="00FD1184">
      <w:r>
        <w:separator/>
      </w:r>
    </w:p>
  </w:endnote>
  <w:endnote w:type="continuationSeparator" w:id="0">
    <w:p w14:paraId="2409DC9F" w14:textId="77777777" w:rsidR="00AC65E0" w:rsidRDefault="00AC65E0" w:rsidP="00FD1184">
      <w:r>
        <w:continuationSeparator/>
      </w:r>
    </w:p>
  </w:endnote>
  <w:endnote w:type="continuationNotice" w:id="1">
    <w:p w14:paraId="1D911A2D" w14:textId="77777777" w:rsidR="00AC65E0" w:rsidRDefault="00AC65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B7DEB" w14:textId="77777777" w:rsidR="00AC65E0" w:rsidRDefault="00AC65E0">
    <w:pPr>
      <w:pStyle w:val="Fuzeile"/>
    </w:pPr>
  </w:p>
  <w:p w14:paraId="507A4FF3" w14:textId="77777777" w:rsidR="00AC65E0" w:rsidRDefault="00AC65E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6138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6138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6328A" w14:textId="77777777" w:rsidR="00AC65E0" w:rsidRDefault="00AC65E0" w:rsidP="00316EC0">
    <w:pPr>
      <w:pStyle w:val="Fuzeile"/>
    </w:pPr>
  </w:p>
  <w:p w14:paraId="042DC3A9" w14:textId="77777777" w:rsidR="00AC65E0" w:rsidRPr="005225EC" w:rsidRDefault="00AC65E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6138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6138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9B13E" w14:textId="77777777" w:rsidR="00AC65E0" w:rsidRDefault="00AC65E0" w:rsidP="00FD1184">
      <w:r>
        <w:separator/>
      </w:r>
    </w:p>
  </w:footnote>
  <w:footnote w:type="continuationSeparator" w:id="0">
    <w:p w14:paraId="1B0D7C8E" w14:textId="77777777" w:rsidR="00AC65E0" w:rsidRDefault="00AC65E0" w:rsidP="00FD1184">
      <w:r>
        <w:continuationSeparator/>
      </w:r>
    </w:p>
  </w:footnote>
  <w:footnote w:type="continuationNotice" w:id="1">
    <w:p w14:paraId="3BCDF451" w14:textId="77777777" w:rsidR="00AC65E0" w:rsidRDefault="00AC65E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104D" w14:textId="77777777" w:rsidR="00AC65E0" w:rsidRPr="006C35A6" w:rsidRDefault="00AC65E0" w:rsidP="00316EC0">
    <w:pPr>
      <w:pStyle w:val="Kopfzeile"/>
      <w:spacing w:after="1880"/>
      <w:rPr>
        <w:sz w:val="2"/>
        <w:szCs w:val="2"/>
      </w:rPr>
    </w:pPr>
    <w:r>
      <w:rPr>
        <w:noProof/>
      </w:rPr>
      <w:drawing>
        <wp:anchor distT="0" distB="0" distL="114300" distR="114300" simplePos="0" relativeHeight="251665408" behindDoc="0" locked="0" layoutInCell="1" allowOverlap="1" wp14:anchorId="72F79734" wp14:editId="1F70A54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3F8119D0" wp14:editId="56C820EB">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114F0" w14:textId="77777777" w:rsidR="00AC65E0" w:rsidRPr="006C35A6" w:rsidRDefault="00AC65E0">
    <w:pPr>
      <w:pStyle w:val="Kopfzeile"/>
      <w:rPr>
        <w:b/>
        <w:sz w:val="2"/>
        <w:szCs w:val="2"/>
      </w:rPr>
    </w:pPr>
    <w:r>
      <w:rPr>
        <w:noProof/>
      </w:rPr>
      <w:drawing>
        <wp:anchor distT="0" distB="0" distL="114300" distR="114300" simplePos="0" relativeHeight="251663360" behindDoc="0" locked="0" layoutInCell="1" allowOverlap="1" wp14:anchorId="56A3C7D6" wp14:editId="64364F3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28A7941" wp14:editId="655A7EE3">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304BA"/>
    <w:multiLevelType w:val="hybridMultilevel"/>
    <w:tmpl w:val="B1DCF5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DD62D79"/>
    <w:multiLevelType w:val="hybridMultilevel"/>
    <w:tmpl w:val="90F6A158"/>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4346B9"/>
    <w:multiLevelType w:val="hybridMultilevel"/>
    <w:tmpl w:val="CB342F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6A1764"/>
    <w:multiLevelType w:val="multilevel"/>
    <w:tmpl w:val="1C7C3AC0"/>
    <w:styleLink w:val="WWNum32"/>
    <w:lvl w:ilvl="0">
      <w:numFmt w:val="bullet"/>
      <w:lvlText w:val="•"/>
      <w:lvlJc w:val="left"/>
      <w:pPr>
        <w:ind w:left="360" w:hanging="360"/>
      </w:pPr>
      <w:rPr>
        <w:rFonts w:ascii="Lucida Sans Unicode" w:hAnsi="Lucida Sans Unicode"/>
        <w:sz w:val="24"/>
      </w:rPr>
    </w:lvl>
    <w:lvl w:ilvl="1">
      <w:numFmt w:val="bullet"/>
      <w:lvlText w:val="o"/>
      <w:lvlJc w:val="left"/>
      <w:pPr>
        <w:ind w:left="375" w:hanging="360"/>
      </w:pPr>
      <w:rPr>
        <w:rFonts w:ascii="Courier New" w:hAnsi="Courier New" w:cs="Courier New"/>
      </w:rPr>
    </w:lvl>
    <w:lvl w:ilvl="2">
      <w:numFmt w:val="bullet"/>
      <w:lvlText w:val=""/>
      <w:lvlJc w:val="left"/>
      <w:pPr>
        <w:ind w:left="1095" w:hanging="360"/>
      </w:pPr>
      <w:rPr>
        <w:rFonts w:ascii="Wingdings" w:hAnsi="Wingdings"/>
      </w:rPr>
    </w:lvl>
    <w:lvl w:ilvl="3">
      <w:numFmt w:val="bullet"/>
      <w:lvlText w:val=""/>
      <w:lvlJc w:val="left"/>
      <w:pPr>
        <w:ind w:left="1815" w:hanging="360"/>
      </w:pPr>
      <w:rPr>
        <w:rFonts w:ascii="Symbol" w:hAnsi="Symbol"/>
      </w:rPr>
    </w:lvl>
    <w:lvl w:ilvl="4">
      <w:numFmt w:val="bullet"/>
      <w:lvlText w:val="o"/>
      <w:lvlJc w:val="left"/>
      <w:pPr>
        <w:ind w:left="2535" w:hanging="360"/>
      </w:pPr>
      <w:rPr>
        <w:rFonts w:ascii="Courier New" w:hAnsi="Courier New" w:cs="Courier New"/>
      </w:rPr>
    </w:lvl>
    <w:lvl w:ilvl="5">
      <w:numFmt w:val="bullet"/>
      <w:lvlText w:val=""/>
      <w:lvlJc w:val="left"/>
      <w:pPr>
        <w:ind w:left="3255" w:hanging="360"/>
      </w:pPr>
      <w:rPr>
        <w:rFonts w:ascii="Wingdings" w:hAnsi="Wingdings"/>
      </w:rPr>
    </w:lvl>
    <w:lvl w:ilvl="6">
      <w:numFmt w:val="bullet"/>
      <w:lvlText w:val=""/>
      <w:lvlJc w:val="left"/>
      <w:pPr>
        <w:ind w:left="3975" w:hanging="360"/>
      </w:pPr>
      <w:rPr>
        <w:rFonts w:ascii="Symbol" w:hAnsi="Symbol"/>
      </w:rPr>
    </w:lvl>
    <w:lvl w:ilvl="7">
      <w:numFmt w:val="bullet"/>
      <w:lvlText w:val="o"/>
      <w:lvlJc w:val="left"/>
      <w:pPr>
        <w:ind w:left="4695" w:hanging="360"/>
      </w:pPr>
      <w:rPr>
        <w:rFonts w:ascii="Courier New" w:hAnsi="Courier New" w:cs="Courier New"/>
      </w:rPr>
    </w:lvl>
    <w:lvl w:ilvl="8">
      <w:numFmt w:val="bullet"/>
      <w:lvlText w:val=""/>
      <w:lvlJc w:val="left"/>
      <w:pPr>
        <w:ind w:left="5415" w:hanging="360"/>
      </w:pPr>
      <w:rPr>
        <w:rFonts w:ascii="Wingdings" w:hAnsi="Wingdings"/>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227C2E"/>
    <w:multiLevelType w:val="hybridMultilevel"/>
    <w:tmpl w:val="77927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4"/>
  </w:num>
  <w:num w:numId="14">
    <w:abstractNumId w:val="10"/>
  </w:num>
  <w:num w:numId="15">
    <w:abstractNumId w:val="23"/>
  </w:num>
  <w:num w:numId="16">
    <w:abstractNumId w:val="21"/>
  </w:num>
  <w:num w:numId="17">
    <w:abstractNumId w:val="11"/>
  </w:num>
  <w:num w:numId="18">
    <w:abstractNumId w:val="13"/>
  </w:num>
  <w:num w:numId="19">
    <w:abstractNumId w:val="17"/>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8"/>
  </w:num>
  <w:num w:numId="34">
    <w:abstractNumId w:val="22"/>
  </w:num>
  <w:num w:numId="35">
    <w:abstractNumId w:val="12"/>
  </w:num>
  <w:num w:numId="36">
    <w:abstractNumId w:val="16"/>
  </w:num>
  <w:num w:numId="37">
    <w:abstractNumId w:val="1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1"/>
  <w:activeWritingStyle w:appName="MSWord" w:lang="nb-NO" w:vendorID="64" w:dllVersion="131078" w:nlCheck="1" w:checkStyle="0"/>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4AF8"/>
    <w:rsid w:val="00007459"/>
    <w:rsid w:val="00030A7C"/>
    <w:rsid w:val="00035360"/>
    <w:rsid w:val="00037064"/>
    <w:rsid w:val="00040153"/>
    <w:rsid w:val="00044EB8"/>
    <w:rsid w:val="00046D8D"/>
    <w:rsid w:val="00047E57"/>
    <w:rsid w:val="00052FB1"/>
    <w:rsid w:val="000570A8"/>
    <w:rsid w:val="000611AC"/>
    <w:rsid w:val="0006177F"/>
    <w:rsid w:val="000624AA"/>
    <w:rsid w:val="00067656"/>
    <w:rsid w:val="000679F3"/>
    <w:rsid w:val="0007292E"/>
    <w:rsid w:val="00073051"/>
    <w:rsid w:val="0007387C"/>
    <w:rsid w:val="000740DD"/>
    <w:rsid w:val="00084555"/>
    <w:rsid w:val="000846DA"/>
    <w:rsid w:val="00086556"/>
    <w:rsid w:val="000902FA"/>
    <w:rsid w:val="00092F83"/>
    <w:rsid w:val="00097384"/>
    <w:rsid w:val="000A0DDB"/>
    <w:rsid w:val="000A281F"/>
    <w:rsid w:val="000A7091"/>
    <w:rsid w:val="000A7629"/>
    <w:rsid w:val="000B1B97"/>
    <w:rsid w:val="000B4D73"/>
    <w:rsid w:val="000B6CF4"/>
    <w:rsid w:val="000D113D"/>
    <w:rsid w:val="000D1DD8"/>
    <w:rsid w:val="000D253E"/>
    <w:rsid w:val="000D3608"/>
    <w:rsid w:val="000E06AB"/>
    <w:rsid w:val="000F70A3"/>
    <w:rsid w:val="001019EB"/>
    <w:rsid w:val="001175D3"/>
    <w:rsid w:val="00124443"/>
    <w:rsid w:val="001274A4"/>
    <w:rsid w:val="00130512"/>
    <w:rsid w:val="00130A9F"/>
    <w:rsid w:val="0015483D"/>
    <w:rsid w:val="00154D38"/>
    <w:rsid w:val="00160C8F"/>
    <w:rsid w:val="001625AF"/>
    <w:rsid w:val="001631E8"/>
    <w:rsid w:val="001634EE"/>
    <w:rsid w:val="00165932"/>
    <w:rsid w:val="0016757C"/>
    <w:rsid w:val="00171C25"/>
    <w:rsid w:val="0017348D"/>
    <w:rsid w:val="0017414F"/>
    <w:rsid w:val="0018463D"/>
    <w:rsid w:val="0018784A"/>
    <w:rsid w:val="00193538"/>
    <w:rsid w:val="00194C26"/>
    <w:rsid w:val="00196518"/>
    <w:rsid w:val="001B1B69"/>
    <w:rsid w:val="001B206A"/>
    <w:rsid w:val="001B4722"/>
    <w:rsid w:val="001B5F88"/>
    <w:rsid w:val="001C70BE"/>
    <w:rsid w:val="001D538F"/>
    <w:rsid w:val="001D5DBB"/>
    <w:rsid w:val="001F00B7"/>
    <w:rsid w:val="001F313A"/>
    <w:rsid w:val="001F436E"/>
    <w:rsid w:val="001F71E2"/>
    <w:rsid w:val="001F7C26"/>
    <w:rsid w:val="0021195F"/>
    <w:rsid w:val="002159BA"/>
    <w:rsid w:val="002179F4"/>
    <w:rsid w:val="00221C32"/>
    <w:rsid w:val="0022399B"/>
    <w:rsid w:val="0023466C"/>
    <w:rsid w:val="00240213"/>
    <w:rsid w:val="00242A50"/>
    <w:rsid w:val="002432EA"/>
    <w:rsid w:val="0024351A"/>
    <w:rsid w:val="0024351E"/>
    <w:rsid w:val="00243A7C"/>
    <w:rsid w:val="002452F4"/>
    <w:rsid w:val="002465EB"/>
    <w:rsid w:val="00247D5A"/>
    <w:rsid w:val="00262EE6"/>
    <w:rsid w:val="00266B39"/>
    <w:rsid w:val="002704F1"/>
    <w:rsid w:val="00276C89"/>
    <w:rsid w:val="002771D9"/>
    <w:rsid w:val="00287090"/>
    <w:rsid w:val="00290F07"/>
    <w:rsid w:val="002922C1"/>
    <w:rsid w:val="002A47F1"/>
    <w:rsid w:val="002B40C6"/>
    <w:rsid w:val="002B4827"/>
    <w:rsid w:val="002B6293"/>
    <w:rsid w:val="002B645E"/>
    <w:rsid w:val="002B6B13"/>
    <w:rsid w:val="002C10C6"/>
    <w:rsid w:val="002C12A0"/>
    <w:rsid w:val="002C77BC"/>
    <w:rsid w:val="002D206A"/>
    <w:rsid w:val="002D2996"/>
    <w:rsid w:val="002D55DB"/>
    <w:rsid w:val="002E4064"/>
    <w:rsid w:val="002F22E2"/>
    <w:rsid w:val="00301998"/>
    <w:rsid w:val="003067D4"/>
    <w:rsid w:val="00311667"/>
    <w:rsid w:val="00313567"/>
    <w:rsid w:val="00315CD0"/>
    <w:rsid w:val="00316EC0"/>
    <w:rsid w:val="003402B9"/>
    <w:rsid w:val="00341097"/>
    <w:rsid w:val="003444F9"/>
    <w:rsid w:val="003447C4"/>
    <w:rsid w:val="003449DC"/>
    <w:rsid w:val="00344E3B"/>
    <w:rsid w:val="00345DA8"/>
    <w:rsid w:val="003508E4"/>
    <w:rsid w:val="00350B4C"/>
    <w:rsid w:val="00352EC2"/>
    <w:rsid w:val="00354A9D"/>
    <w:rsid w:val="003600EF"/>
    <w:rsid w:val="00365835"/>
    <w:rsid w:val="00367974"/>
    <w:rsid w:val="00367FD8"/>
    <w:rsid w:val="00376C8F"/>
    <w:rsid w:val="003770BD"/>
    <w:rsid w:val="00380845"/>
    <w:rsid w:val="003844DD"/>
    <w:rsid w:val="00384C52"/>
    <w:rsid w:val="00391C52"/>
    <w:rsid w:val="003A023D"/>
    <w:rsid w:val="003A1BB1"/>
    <w:rsid w:val="003A1C1F"/>
    <w:rsid w:val="003A4CED"/>
    <w:rsid w:val="003C0198"/>
    <w:rsid w:val="003C5142"/>
    <w:rsid w:val="003D1AE4"/>
    <w:rsid w:val="003D3C20"/>
    <w:rsid w:val="003D6E84"/>
    <w:rsid w:val="003E4161"/>
    <w:rsid w:val="003F01FD"/>
    <w:rsid w:val="003F522E"/>
    <w:rsid w:val="004016F5"/>
    <w:rsid w:val="004032D8"/>
    <w:rsid w:val="0041188C"/>
    <w:rsid w:val="004146D3"/>
    <w:rsid w:val="00422338"/>
    <w:rsid w:val="00425650"/>
    <w:rsid w:val="00431B76"/>
    <w:rsid w:val="00432732"/>
    <w:rsid w:val="00441ED0"/>
    <w:rsid w:val="00444945"/>
    <w:rsid w:val="00453368"/>
    <w:rsid w:val="0046194A"/>
    <w:rsid w:val="00464CC9"/>
    <w:rsid w:val="00476F6F"/>
    <w:rsid w:val="0047761E"/>
    <w:rsid w:val="0048125C"/>
    <w:rsid w:val="004815AA"/>
    <w:rsid w:val="004820F9"/>
    <w:rsid w:val="00487B37"/>
    <w:rsid w:val="00491C7E"/>
    <w:rsid w:val="0049367A"/>
    <w:rsid w:val="004A1221"/>
    <w:rsid w:val="004A28CF"/>
    <w:rsid w:val="004A5E45"/>
    <w:rsid w:val="004A64F4"/>
    <w:rsid w:val="004B2CFF"/>
    <w:rsid w:val="004B3DF8"/>
    <w:rsid w:val="004C520C"/>
    <w:rsid w:val="004C5E53"/>
    <w:rsid w:val="004D57CF"/>
    <w:rsid w:val="004E04B2"/>
    <w:rsid w:val="004E1DCE"/>
    <w:rsid w:val="004E27F6"/>
    <w:rsid w:val="004E3505"/>
    <w:rsid w:val="004E4D53"/>
    <w:rsid w:val="004F0B24"/>
    <w:rsid w:val="004F1444"/>
    <w:rsid w:val="004F31C9"/>
    <w:rsid w:val="004F3C19"/>
    <w:rsid w:val="004F6B5B"/>
    <w:rsid w:val="004F744A"/>
    <w:rsid w:val="005020EF"/>
    <w:rsid w:val="00506DBE"/>
    <w:rsid w:val="0050799C"/>
    <w:rsid w:val="00516FDC"/>
    <w:rsid w:val="005225EC"/>
    <w:rsid w:val="00523E8F"/>
    <w:rsid w:val="0053067D"/>
    <w:rsid w:val="005337DD"/>
    <w:rsid w:val="0055019C"/>
    <w:rsid w:val="00551B3A"/>
    <w:rsid w:val="00552ADA"/>
    <w:rsid w:val="00554C5A"/>
    <w:rsid w:val="00566CDF"/>
    <w:rsid w:val="00567D3B"/>
    <w:rsid w:val="00572B2A"/>
    <w:rsid w:val="0057548A"/>
    <w:rsid w:val="0057692B"/>
    <w:rsid w:val="00582643"/>
    <w:rsid w:val="00582C0E"/>
    <w:rsid w:val="00582E6A"/>
    <w:rsid w:val="00587C52"/>
    <w:rsid w:val="00590DBE"/>
    <w:rsid w:val="005932CF"/>
    <w:rsid w:val="005A119C"/>
    <w:rsid w:val="005A73EC"/>
    <w:rsid w:val="005B3BD7"/>
    <w:rsid w:val="005B601F"/>
    <w:rsid w:val="005B6C12"/>
    <w:rsid w:val="005D206F"/>
    <w:rsid w:val="005D37A2"/>
    <w:rsid w:val="005E0397"/>
    <w:rsid w:val="005E7336"/>
    <w:rsid w:val="005E799F"/>
    <w:rsid w:val="005F234C"/>
    <w:rsid w:val="005F50D9"/>
    <w:rsid w:val="006000C3"/>
    <w:rsid w:val="006010F0"/>
    <w:rsid w:val="006055C2"/>
    <w:rsid w:val="00605C02"/>
    <w:rsid w:val="00606A38"/>
    <w:rsid w:val="00623460"/>
    <w:rsid w:val="00634AA8"/>
    <w:rsid w:val="00636C35"/>
    <w:rsid w:val="00645F2F"/>
    <w:rsid w:val="00647919"/>
    <w:rsid w:val="00652A75"/>
    <w:rsid w:val="00653566"/>
    <w:rsid w:val="00656FBC"/>
    <w:rsid w:val="00660351"/>
    <w:rsid w:val="006651E2"/>
    <w:rsid w:val="00666184"/>
    <w:rsid w:val="006729D2"/>
    <w:rsid w:val="00676874"/>
    <w:rsid w:val="0068169D"/>
    <w:rsid w:val="00681804"/>
    <w:rsid w:val="00693013"/>
    <w:rsid w:val="006A581A"/>
    <w:rsid w:val="006B7CC1"/>
    <w:rsid w:val="006C08FB"/>
    <w:rsid w:val="006C35A6"/>
    <w:rsid w:val="006C388A"/>
    <w:rsid w:val="006C5148"/>
    <w:rsid w:val="006D28E3"/>
    <w:rsid w:val="006D601A"/>
    <w:rsid w:val="006E2F15"/>
    <w:rsid w:val="006F3AB9"/>
    <w:rsid w:val="006F514B"/>
    <w:rsid w:val="006F7E79"/>
    <w:rsid w:val="00717EDA"/>
    <w:rsid w:val="0072366D"/>
    <w:rsid w:val="00731495"/>
    <w:rsid w:val="0073755C"/>
    <w:rsid w:val="00741BF4"/>
    <w:rsid w:val="00744FA6"/>
    <w:rsid w:val="00751E3D"/>
    <w:rsid w:val="00762D18"/>
    <w:rsid w:val="00763004"/>
    <w:rsid w:val="00764D1A"/>
    <w:rsid w:val="00770879"/>
    <w:rsid w:val="00774091"/>
    <w:rsid w:val="00775D2E"/>
    <w:rsid w:val="00776871"/>
    <w:rsid w:val="00784360"/>
    <w:rsid w:val="007866EE"/>
    <w:rsid w:val="007A2C47"/>
    <w:rsid w:val="007A37AF"/>
    <w:rsid w:val="007A7FD5"/>
    <w:rsid w:val="007C42FA"/>
    <w:rsid w:val="007D7BDB"/>
    <w:rsid w:val="007E025C"/>
    <w:rsid w:val="007E5A2B"/>
    <w:rsid w:val="007E5AA7"/>
    <w:rsid w:val="007E7C76"/>
    <w:rsid w:val="007F1506"/>
    <w:rsid w:val="007F200A"/>
    <w:rsid w:val="007F7F22"/>
    <w:rsid w:val="00800AA9"/>
    <w:rsid w:val="00812BAF"/>
    <w:rsid w:val="00824535"/>
    <w:rsid w:val="00826AB1"/>
    <w:rsid w:val="008327A7"/>
    <w:rsid w:val="008347EF"/>
    <w:rsid w:val="00834B5C"/>
    <w:rsid w:val="00834E44"/>
    <w:rsid w:val="00835750"/>
    <w:rsid w:val="00836B9A"/>
    <w:rsid w:val="0084389E"/>
    <w:rsid w:val="00846E59"/>
    <w:rsid w:val="00855822"/>
    <w:rsid w:val="00855931"/>
    <w:rsid w:val="00860A6B"/>
    <w:rsid w:val="00862EC6"/>
    <w:rsid w:val="00864B6D"/>
    <w:rsid w:val="00870D56"/>
    <w:rsid w:val="00885442"/>
    <w:rsid w:val="00893821"/>
    <w:rsid w:val="00894378"/>
    <w:rsid w:val="00896667"/>
    <w:rsid w:val="008A0D35"/>
    <w:rsid w:val="008B013F"/>
    <w:rsid w:val="008B03E0"/>
    <w:rsid w:val="008B4587"/>
    <w:rsid w:val="008B6EC9"/>
    <w:rsid w:val="008B7AFE"/>
    <w:rsid w:val="008C00D3"/>
    <w:rsid w:val="008C06FF"/>
    <w:rsid w:val="008C1535"/>
    <w:rsid w:val="008C2187"/>
    <w:rsid w:val="008C5E74"/>
    <w:rsid w:val="008C700C"/>
    <w:rsid w:val="008D10A2"/>
    <w:rsid w:val="008D5A15"/>
    <w:rsid w:val="008E2B78"/>
    <w:rsid w:val="008E7921"/>
    <w:rsid w:val="008F49C5"/>
    <w:rsid w:val="008F4A69"/>
    <w:rsid w:val="008F626B"/>
    <w:rsid w:val="009031FF"/>
    <w:rsid w:val="0090621C"/>
    <w:rsid w:val="009129E1"/>
    <w:rsid w:val="00915982"/>
    <w:rsid w:val="00921EF8"/>
    <w:rsid w:val="00922A0A"/>
    <w:rsid w:val="0092775B"/>
    <w:rsid w:val="0093420F"/>
    <w:rsid w:val="009342F4"/>
    <w:rsid w:val="00934930"/>
    <w:rsid w:val="00934DE5"/>
    <w:rsid w:val="00935881"/>
    <w:rsid w:val="00935E79"/>
    <w:rsid w:val="00936A37"/>
    <w:rsid w:val="0094324D"/>
    <w:rsid w:val="00947B01"/>
    <w:rsid w:val="009560C1"/>
    <w:rsid w:val="009643C4"/>
    <w:rsid w:val="00966112"/>
    <w:rsid w:val="00971345"/>
    <w:rsid w:val="009752DC"/>
    <w:rsid w:val="0097547F"/>
    <w:rsid w:val="00977987"/>
    <w:rsid w:val="00982581"/>
    <w:rsid w:val="00986A45"/>
    <w:rsid w:val="00991D93"/>
    <w:rsid w:val="00992553"/>
    <w:rsid w:val="009940EB"/>
    <w:rsid w:val="00994F0F"/>
    <w:rsid w:val="009A09FF"/>
    <w:rsid w:val="009A2F60"/>
    <w:rsid w:val="009A7509"/>
    <w:rsid w:val="009A7CDC"/>
    <w:rsid w:val="009B1AD8"/>
    <w:rsid w:val="009B4921"/>
    <w:rsid w:val="009B59DD"/>
    <w:rsid w:val="009C40DA"/>
    <w:rsid w:val="009C5F4B"/>
    <w:rsid w:val="009C6865"/>
    <w:rsid w:val="009D3C06"/>
    <w:rsid w:val="009D60FF"/>
    <w:rsid w:val="009E3A1C"/>
    <w:rsid w:val="009F05F2"/>
    <w:rsid w:val="009F07B1"/>
    <w:rsid w:val="009F3859"/>
    <w:rsid w:val="009F7807"/>
    <w:rsid w:val="009F7FD6"/>
    <w:rsid w:val="00A02BFE"/>
    <w:rsid w:val="00A0789E"/>
    <w:rsid w:val="00A100AD"/>
    <w:rsid w:val="00A1593C"/>
    <w:rsid w:val="00A16154"/>
    <w:rsid w:val="00A23868"/>
    <w:rsid w:val="00A30BD0"/>
    <w:rsid w:val="00A333FB"/>
    <w:rsid w:val="00A33B77"/>
    <w:rsid w:val="00A347D3"/>
    <w:rsid w:val="00A3644E"/>
    <w:rsid w:val="00A411C0"/>
    <w:rsid w:val="00A41C88"/>
    <w:rsid w:val="00A43339"/>
    <w:rsid w:val="00A54446"/>
    <w:rsid w:val="00A6056D"/>
    <w:rsid w:val="00A60CE5"/>
    <w:rsid w:val="00A70C5E"/>
    <w:rsid w:val="00A712B8"/>
    <w:rsid w:val="00A75BE5"/>
    <w:rsid w:val="00A76667"/>
    <w:rsid w:val="00A771EB"/>
    <w:rsid w:val="00A777B7"/>
    <w:rsid w:val="00A8082A"/>
    <w:rsid w:val="00A81DB3"/>
    <w:rsid w:val="00A81F2D"/>
    <w:rsid w:val="00A82F9D"/>
    <w:rsid w:val="00A924F5"/>
    <w:rsid w:val="00AA1856"/>
    <w:rsid w:val="00AB0880"/>
    <w:rsid w:val="00AB2268"/>
    <w:rsid w:val="00AB2E62"/>
    <w:rsid w:val="00AB4071"/>
    <w:rsid w:val="00AC65E0"/>
    <w:rsid w:val="00AE3848"/>
    <w:rsid w:val="00AF0606"/>
    <w:rsid w:val="00AF425E"/>
    <w:rsid w:val="00B02230"/>
    <w:rsid w:val="00B128FD"/>
    <w:rsid w:val="00B2025B"/>
    <w:rsid w:val="00B2401E"/>
    <w:rsid w:val="00B2500C"/>
    <w:rsid w:val="00B25A0A"/>
    <w:rsid w:val="00B300C4"/>
    <w:rsid w:val="00B31D5A"/>
    <w:rsid w:val="00B349AC"/>
    <w:rsid w:val="00B46BD0"/>
    <w:rsid w:val="00B50494"/>
    <w:rsid w:val="00B559C4"/>
    <w:rsid w:val="00B62C54"/>
    <w:rsid w:val="00B71AB4"/>
    <w:rsid w:val="00B811DE"/>
    <w:rsid w:val="00B85905"/>
    <w:rsid w:val="00B87D2E"/>
    <w:rsid w:val="00B919C1"/>
    <w:rsid w:val="00B928C6"/>
    <w:rsid w:val="00B934CA"/>
    <w:rsid w:val="00BA41A7"/>
    <w:rsid w:val="00BA4EB5"/>
    <w:rsid w:val="00BA5626"/>
    <w:rsid w:val="00BA584D"/>
    <w:rsid w:val="00BA6649"/>
    <w:rsid w:val="00BB4A73"/>
    <w:rsid w:val="00BB531A"/>
    <w:rsid w:val="00BC1D7E"/>
    <w:rsid w:val="00BC3C75"/>
    <w:rsid w:val="00BD10E1"/>
    <w:rsid w:val="00BD636E"/>
    <w:rsid w:val="00BE1628"/>
    <w:rsid w:val="00BE72A5"/>
    <w:rsid w:val="00BE77D7"/>
    <w:rsid w:val="00BF00EA"/>
    <w:rsid w:val="00BF02C9"/>
    <w:rsid w:val="00BF0F5C"/>
    <w:rsid w:val="00BF2CEC"/>
    <w:rsid w:val="00BF30BC"/>
    <w:rsid w:val="00BF70B0"/>
    <w:rsid w:val="00BF7733"/>
    <w:rsid w:val="00C144BC"/>
    <w:rsid w:val="00C14D59"/>
    <w:rsid w:val="00C2147C"/>
    <w:rsid w:val="00C21FFE"/>
    <w:rsid w:val="00C2259A"/>
    <w:rsid w:val="00C242F2"/>
    <w:rsid w:val="00C251AD"/>
    <w:rsid w:val="00C310A2"/>
    <w:rsid w:val="00C33407"/>
    <w:rsid w:val="00C352E1"/>
    <w:rsid w:val="00C40E5D"/>
    <w:rsid w:val="00C421AD"/>
    <w:rsid w:val="00C4228E"/>
    <w:rsid w:val="00C4267C"/>
    <w:rsid w:val="00C4300F"/>
    <w:rsid w:val="00C5392A"/>
    <w:rsid w:val="00C570A0"/>
    <w:rsid w:val="00C60F15"/>
    <w:rsid w:val="00C61383"/>
    <w:rsid w:val="00C62002"/>
    <w:rsid w:val="00C64B07"/>
    <w:rsid w:val="00C74A19"/>
    <w:rsid w:val="00C85F7F"/>
    <w:rsid w:val="00C930F0"/>
    <w:rsid w:val="00CA2BCB"/>
    <w:rsid w:val="00CA715A"/>
    <w:rsid w:val="00CB0EC9"/>
    <w:rsid w:val="00CB3A53"/>
    <w:rsid w:val="00CB5E66"/>
    <w:rsid w:val="00CB720E"/>
    <w:rsid w:val="00CC2E8B"/>
    <w:rsid w:val="00CC69A5"/>
    <w:rsid w:val="00CC7B5C"/>
    <w:rsid w:val="00CD18DB"/>
    <w:rsid w:val="00CD4D5A"/>
    <w:rsid w:val="00CD4D67"/>
    <w:rsid w:val="00CE2E92"/>
    <w:rsid w:val="00CF2E07"/>
    <w:rsid w:val="00CF3942"/>
    <w:rsid w:val="00CF3FA7"/>
    <w:rsid w:val="00CF7C91"/>
    <w:rsid w:val="00D01844"/>
    <w:rsid w:val="00D129CF"/>
    <w:rsid w:val="00D15221"/>
    <w:rsid w:val="00D23686"/>
    <w:rsid w:val="00D24625"/>
    <w:rsid w:val="00D30DB9"/>
    <w:rsid w:val="00D333AA"/>
    <w:rsid w:val="00D35567"/>
    <w:rsid w:val="00D418FB"/>
    <w:rsid w:val="00D42EF5"/>
    <w:rsid w:val="00D46695"/>
    <w:rsid w:val="00D46DAB"/>
    <w:rsid w:val="00D50B3E"/>
    <w:rsid w:val="00D5421F"/>
    <w:rsid w:val="00D55961"/>
    <w:rsid w:val="00D561BE"/>
    <w:rsid w:val="00D60C11"/>
    <w:rsid w:val="00D60EE3"/>
    <w:rsid w:val="00D62FFD"/>
    <w:rsid w:val="00D67640"/>
    <w:rsid w:val="00D715DF"/>
    <w:rsid w:val="00D72910"/>
    <w:rsid w:val="00D72A07"/>
    <w:rsid w:val="00D84239"/>
    <w:rsid w:val="00D90774"/>
    <w:rsid w:val="00D9284B"/>
    <w:rsid w:val="00D95388"/>
    <w:rsid w:val="00D953F5"/>
    <w:rsid w:val="00D96900"/>
    <w:rsid w:val="00D96E15"/>
    <w:rsid w:val="00D97FFD"/>
    <w:rsid w:val="00DA639C"/>
    <w:rsid w:val="00DA6584"/>
    <w:rsid w:val="00DB3E3C"/>
    <w:rsid w:val="00DC1FCC"/>
    <w:rsid w:val="00DD1DCF"/>
    <w:rsid w:val="00DD26D3"/>
    <w:rsid w:val="00DD310A"/>
    <w:rsid w:val="00DD3173"/>
    <w:rsid w:val="00DD3E5B"/>
    <w:rsid w:val="00DE534A"/>
    <w:rsid w:val="00DE7850"/>
    <w:rsid w:val="00DE79ED"/>
    <w:rsid w:val="00DF0466"/>
    <w:rsid w:val="00DF34E8"/>
    <w:rsid w:val="00DF70AC"/>
    <w:rsid w:val="00E05BB2"/>
    <w:rsid w:val="00E120CF"/>
    <w:rsid w:val="00E13506"/>
    <w:rsid w:val="00E172A1"/>
    <w:rsid w:val="00E20631"/>
    <w:rsid w:val="00E25E72"/>
    <w:rsid w:val="00E363F0"/>
    <w:rsid w:val="00E430EA"/>
    <w:rsid w:val="00E44B62"/>
    <w:rsid w:val="00E4691D"/>
    <w:rsid w:val="00E53115"/>
    <w:rsid w:val="00E557CA"/>
    <w:rsid w:val="00E56EC5"/>
    <w:rsid w:val="00E66757"/>
    <w:rsid w:val="00E67709"/>
    <w:rsid w:val="00E76702"/>
    <w:rsid w:val="00E76852"/>
    <w:rsid w:val="00E8315B"/>
    <w:rsid w:val="00E8576B"/>
    <w:rsid w:val="00E9025F"/>
    <w:rsid w:val="00E93853"/>
    <w:rsid w:val="00E97290"/>
    <w:rsid w:val="00EA2246"/>
    <w:rsid w:val="00EA7943"/>
    <w:rsid w:val="00EB0C3E"/>
    <w:rsid w:val="00EB230A"/>
    <w:rsid w:val="00EB5B9A"/>
    <w:rsid w:val="00EB5F7D"/>
    <w:rsid w:val="00EC012C"/>
    <w:rsid w:val="00EC238C"/>
    <w:rsid w:val="00EC2C4D"/>
    <w:rsid w:val="00EC2CBA"/>
    <w:rsid w:val="00EC3FDF"/>
    <w:rsid w:val="00EE44FC"/>
    <w:rsid w:val="00EF0C58"/>
    <w:rsid w:val="00EF353E"/>
    <w:rsid w:val="00EF54C4"/>
    <w:rsid w:val="00EF7EB3"/>
    <w:rsid w:val="00F02BAF"/>
    <w:rsid w:val="00F04269"/>
    <w:rsid w:val="00F06907"/>
    <w:rsid w:val="00F07F0E"/>
    <w:rsid w:val="00F24D2F"/>
    <w:rsid w:val="00F36DC4"/>
    <w:rsid w:val="00F37F4C"/>
    <w:rsid w:val="00F47702"/>
    <w:rsid w:val="00F5602B"/>
    <w:rsid w:val="00F5608E"/>
    <w:rsid w:val="00F6628A"/>
    <w:rsid w:val="00F66FEE"/>
    <w:rsid w:val="00F708E8"/>
    <w:rsid w:val="00F71B8D"/>
    <w:rsid w:val="00F77541"/>
    <w:rsid w:val="00F80271"/>
    <w:rsid w:val="00F84E1F"/>
    <w:rsid w:val="00F87DB6"/>
    <w:rsid w:val="00F94E80"/>
    <w:rsid w:val="00FA151A"/>
    <w:rsid w:val="00FA30D7"/>
    <w:rsid w:val="00FA47CB"/>
    <w:rsid w:val="00FA5164"/>
    <w:rsid w:val="00FA53D4"/>
    <w:rsid w:val="00FA5F5C"/>
    <w:rsid w:val="00FA6612"/>
    <w:rsid w:val="00FA78DB"/>
    <w:rsid w:val="00FC13C3"/>
    <w:rsid w:val="00FD0461"/>
    <w:rsid w:val="00FD1184"/>
    <w:rsid w:val="00FE1FAF"/>
    <w:rsid w:val="00FE25E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53E52A"/>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7866EE"/>
    <w:rPr>
      <w:rFonts w:ascii="Lucida Sans Unicode" w:hAnsi="Lucida Sans Unicode" w:cs="Arial"/>
      <w:b/>
      <w:bCs/>
      <w:kern w:val="28"/>
      <w:sz w:val="24"/>
      <w:szCs w:val="32"/>
    </w:rPr>
  </w:style>
  <w:style w:type="character" w:customStyle="1" w:styleId="apple-converted-space">
    <w:name w:val="apple-converted-space"/>
    <w:basedOn w:val="Absatz-Standardschriftart"/>
    <w:rsid w:val="00D9284B"/>
  </w:style>
  <w:style w:type="character" w:styleId="Kommentarzeichen">
    <w:name w:val="annotation reference"/>
    <w:semiHidden/>
    <w:unhideWhenUsed/>
    <w:rsid w:val="003C5142"/>
    <w:rPr>
      <w:sz w:val="16"/>
      <w:szCs w:val="16"/>
    </w:rPr>
  </w:style>
  <w:style w:type="paragraph" w:styleId="Kommentartext">
    <w:name w:val="annotation text"/>
    <w:basedOn w:val="Standard"/>
    <w:link w:val="KommentartextZchn"/>
    <w:semiHidden/>
    <w:unhideWhenUsed/>
    <w:rsid w:val="003C5142"/>
    <w:pPr>
      <w:spacing w:line="240" w:lineRule="auto"/>
    </w:pPr>
    <w:rPr>
      <w:sz w:val="20"/>
      <w:szCs w:val="20"/>
      <w:lang w:val="en-GB"/>
    </w:rPr>
  </w:style>
  <w:style w:type="character" w:customStyle="1" w:styleId="KommentartextZchn">
    <w:name w:val="Kommentartext Zchn"/>
    <w:basedOn w:val="Absatz-Standardschriftart"/>
    <w:link w:val="Kommentartext"/>
    <w:semiHidden/>
    <w:rsid w:val="003C514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65835"/>
    <w:rPr>
      <w:b/>
      <w:bCs/>
      <w:lang w:val="de-DE"/>
    </w:rPr>
  </w:style>
  <w:style w:type="character" w:customStyle="1" w:styleId="KommentarthemaZchn">
    <w:name w:val="Kommentarthema Zchn"/>
    <w:basedOn w:val="KommentartextZchn"/>
    <w:link w:val="Kommentarthema"/>
    <w:semiHidden/>
    <w:rsid w:val="00365835"/>
    <w:rPr>
      <w:rFonts w:ascii="Lucida Sans Unicode" w:hAnsi="Lucida Sans Unicode"/>
      <w:b/>
      <w:bCs/>
      <w:lang w:val="en-GB"/>
    </w:rPr>
  </w:style>
  <w:style w:type="table" w:customStyle="1" w:styleId="Tabellenraster1">
    <w:name w:val="Tabellenraster1"/>
    <w:basedOn w:val="NormaleTabelle"/>
    <w:next w:val="Tabellenraster"/>
    <w:uiPriority w:val="39"/>
    <w:rsid w:val="00194C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A09FF"/>
    <w:pPr>
      <w:ind w:left="720"/>
      <w:contextualSpacing/>
    </w:pPr>
  </w:style>
  <w:style w:type="paragraph" w:styleId="berarbeitung">
    <w:name w:val="Revision"/>
    <w:hidden/>
    <w:uiPriority w:val="99"/>
    <w:semiHidden/>
    <w:rsid w:val="00313567"/>
    <w:rPr>
      <w:rFonts w:ascii="Lucida Sans Unicode" w:hAnsi="Lucida Sans Unicode"/>
      <w:sz w:val="22"/>
      <w:szCs w:val="24"/>
    </w:rPr>
  </w:style>
  <w:style w:type="numbering" w:customStyle="1" w:styleId="WWNum32">
    <w:name w:val="WWNum32"/>
    <w:basedOn w:val="KeineListe"/>
    <w:rsid w:val="00D9690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4177">
      <w:bodyDiv w:val="1"/>
      <w:marLeft w:val="0"/>
      <w:marRight w:val="0"/>
      <w:marTop w:val="0"/>
      <w:marBottom w:val="0"/>
      <w:divBdr>
        <w:top w:val="none" w:sz="0" w:space="0" w:color="auto"/>
        <w:left w:val="none" w:sz="0" w:space="0" w:color="auto"/>
        <w:bottom w:val="none" w:sz="0" w:space="0" w:color="auto"/>
        <w:right w:val="none" w:sz="0" w:space="0" w:color="auto"/>
      </w:divBdr>
    </w:div>
    <w:div w:id="109821564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81372680">
      <w:bodyDiv w:val="1"/>
      <w:marLeft w:val="0"/>
      <w:marRight w:val="0"/>
      <w:marTop w:val="0"/>
      <w:marBottom w:val="0"/>
      <w:divBdr>
        <w:top w:val="none" w:sz="0" w:space="0" w:color="auto"/>
        <w:left w:val="none" w:sz="0" w:space="0" w:color="auto"/>
        <w:bottom w:val="none" w:sz="0" w:space="0" w:color="auto"/>
        <w:right w:val="none" w:sz="0" w:space="0" w:color="auto"/>
      </w:divBdr>
    </w:div>
    <w:div w:id="1482037318">
      <w:bodyDiv w:val="1"/>
      <w:marLeft w:val="0"/>
      <w:marRight w:val="0"/>
      <w:marTop w:val="0"/>
      <w:marBottom w:val="0"/>
      <w:divBdr>
        <w:top w:val="none" w:sz="0" w:space="0" w:color="auto"/>
        <w:left w:val="none" w:sz="0" w:space="0" w:color="auto"/>
        <w:bottom w:val="none" w:sz="0" w:space="0" w:color="auto"/>
        <w:right w:val="none" w:sz="0" w:space="0" w:color="auto"/>
      </w:divBdr>
    </w:div>
    <w:div w:id="1580405876">
      <w:bodyDiv w:val="1"/>
      <w:marLeft w:val="0"/>
      <w:marRight w:val="0"/>
      <w:marTop w:val="0"/>
      <w:marBottom w:val="0"/>
      <w:divBdr>
        <w:top w:val="none" w:sz="0" w:space="0" w:color="auto"/>
        <w:left w:val="none" w:sz="0" w:space="0" w:color="auto"/>
        <w:bottom w:val="none" w:sz="0" w:space="0" w:color="auto"/>
        <w:right w:val="none" w:sz="0" w:space="0" w:color="auto"/>
      </w:divBdr>
    </w:div>
    <w:div w:id="1915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C130-29CB-4088-9656-7721C26A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73EA0EA2</Template>
  <TotalTime>0</TotalTime>
  <Pages>3</Pages>
  <Words>856</Words>
  <Characters>5820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6663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3</cp:revision>
  <cp:lastPrinted>2017-09-27T12:49:00Z</cp:lastPrinted>
  <dcterms:created xsi:type="dcterms:W3CDTF">2017-09-27T12:49:00Z</dcterms:created>
  <dcterms:modified xsi:type="dcterms:W3CDTF">2017-09-27T12:50:00Z</dcterms:modified>
</cp:coreProperties>
</file>