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667DC6" w:rsidP="000B1B97">
            <w:pPr>
              <w:pStyle w:val="M8"/>
              <w:framePr w:wrap="auto" w:vAnchor="margin" w:hAnchor="text" w:xAlign="left" w:yAlign="inline"/>
              <w:suppressOverlap w:val="0"/>
              <w:rPr>
                <w:sz w:val="18"/>
                <w:szCs w:val="18"/>
              </w:rPr>
            </w:pPr>
            <w:r>
              <w:rPr>
                <w:sz w:val="18"/>
                <w:szCs w:val="18"/>
              </w:rPr>
              <w:t>23. Mai 2018</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r w:rsidRPr="001F2C0A">
              <w:rPr>
                <w:b/>
              </w:rPr>
              <w:br/>
            </w:r>
            <w:r w:rsidR="00110640">
              <w:rPr>
                <w:b/>
              </w:rPr>
              <w:t>Matthias Ruch</w:t>
            </w:r>
          </w:p>
          <w:p w:rsidR="00242A50" w:rsidRPr="001F2C0A" w:rsidRDefault="00110640" w:rsidP="000B1B97">
            <w:pPr>
              <w:pStyle w:val="M8"/>
              <w:framePr w:wrap="auto" w:vAnchor="margin" w:hAnchor="text" w:xAlign="left" w:yAlign="inline"/>
              <w:suppressOverlap w:val="0"/>
              <w:rPr>
                <w:b/>
              </w:rPr>
            </w:pPr>
            <w:r>
              <w:rPr>
                <w:b/>
              </w:rPr>
              <w:t xml:space="preserve">Leiter </w:t>
            </w:r>
            <w:r w:rsidR="00242A50">
              <w:rPr>
                <w:b/>
              </w:rPr>
              <w:t>Externe Kommunikation</w:t>
            </w:r>
          </w:p>
          <w:p w:rsidR="00110640" w:rsidRDefault="000B1B97" w:rsidP="000B1B97">
            <w:pPr>
              <w:pStyle w:val="M9"/>
              <w:framePr w:wrap="auto" w:vAnchor="margin" w:hAnchor="text" w:xAlign="left" w:yAlign="inline"/>
              <w:suppressOverlap w:val="0"/>
            </w:pPr>
            <w:r>
              <w:t>Telefon</w:t>
            </w:r>
            <w:r w:rsidR="004251DD">
              <w:t>:</w:t>
            </w:r>
            <w:r>
              <w:t xml:space="preserve"> +49 </w:t>
            </w:r>
            <w:r w:rsidR="00110640">
              <w:t>201 177-3348</w:t>
            </w:r>
          </w:p>
          <w:p w:rsidR="000B1B97" w:rsidRDefault="004251DD" w:rsidP="000B1B97">
            <w:pPr>
              <w:pStyle w:val="M9"/>
              <w:framePr w:wrap="auto" w:vAnchor="margin" w:hAnchor="text" w:xAlign="left" w:yAlign="inline"/>
              <w:suppressOverlap w:val="0"/>
            </w:pPr>
            <w:r>
              <w:t xml:space="preserve">Mobil: </w:t>
            </w:r>
            <w:r w:rsidR="00110640">
              <w:t xml:space="preserve">   +49 174 325 9942</w:t>
            </w:r>
            <w:r w:rsidR="000B1B97">
              <w:t xml:space="preserve"> </w:t>
            </w:r>
          </w:p>
          <w:p w:rsidR="000B1B97" w:rsidRDefault="004251DD" w:rsidP="000B1B97">
            <w:pPr>
              <w:pStyle w:val="M10"/>
              <w:framePr w:wrap="auto" w:vAnchor="margin" w:hAnchor="text" w:xAlign="left" w:yAlign="inline"/>
              <w:suppressOverlap w:val="0"/>
            </w:pPr>
            <w:r>
              <w:t>Matthias.</w:t>
            </w:r>
            <w:r w:rsidR="00A24B9B">
              <w:t>R</w:t>
            </w:r>
            <w:r>
              <w:t>uch</w:t>
            </w:r>
            <w:r w:rsidR="000B1B97">
              <w:t>@evonik.com</w:t>
            </w:r>
          </w:p>
          <w:p w:rsidR="000B1B97" w:rsidRDefault="000B1B97" w:rsidP="000B1B97">
            <w:pPr>
              <w:pStyle w:val="M10"/>
              <w:framePr w:wrap="auto" w:vAnchor="margin" w:hAnchor="text" w:xAlign="left" w:yAlign="inline"/>
              <w:suppressOverlap w:val="0"/>
            </w:pPr>
          </w:p>
        </w:tc>
      </w:tr>
      <w:tr w:rsidR="000B1B97" w:rsidRPr="00344D49" w:rsidTr="002159BA">
        <w:trPr>
          <w:trHeight w:val="851"/>
        </w:trPr>
        <w:tc>
          <w:tcPr>
            <w:tcW w:w="2552" w:type="dxa"/>
            <w:shd w:val="clear" w:color="auto" w:fill="auto"/>
          </w:tcPr>
          <w:p w:rsidR="000B1B97" w:rsidRDefault="000B1B97" w:rsidP="000B1B97">
            <w:pPr>
              <w:pStyle w:val="M1"/>
              <w:framePr w:wrap="auto" w:vAnchor="margin" w:hAnchor="text" w:xAlign="left" w:yAlign="inline"/>
              <w:suppressOverlap w:val="0"/>
            </w:pPr>
          </w:p>
          <w:p w:rsidR="000B1B97" w:rsidRDefault="000B1B97" w:rsidP="00110640">
            <w:pPr>
              <w:pStyle w:val="M10"/>
              <w:framePr w:wrap="auto" w:vAnchor="margin" w:hAnchor="text" w:xAlign="left" w:yAlign="inline"/>
              <w:suppressOverlap w:val="0"/>
            </w:pPr>
          </w:p>
        </w:tc>
      </w:tr>
    </w:tbl>
    <w:p w:rsidR="00D333AA" w:rsidRDefault="00D333AA" w:rsidP="003342C6">
      <w:pPr>
        <w:framePr w:w="2845" w:wrap="around" w:vAnchor="page" w:hAnchor="page" w:x="8857" w:y="12265" w:anchorLock="1"/>
        <w:spacing w:line="180" w:lineRule="exact"/>
        <w:rPr>
          <w:noProof/>
          <w:sz w:val="13"/>
          <w:szCs w:val="13"/>
        </w:rPr>
      </w:pPr>
      <w:r>
        <w:rPr>
          <w:b/>
          <w:noProof/>
          <w:sz w:val="13"/>
          <w:szCs w:val="13"/>
        </w:rPr>
        <w:t>Evonik Industries AG</w:t>
      </w:r>
    </w:p>
    <w:p w:rsidR="00D333AA" w:rsidRDefault="00D333AA" w:rsidP="003342C6">
      <w:pPr>
        <w:framePr w:w="2845" w:wrap="around" w:vAnchor="page" w:hAnchor="page" w:x="8857" w:y="12265" w:anchorLock="1"/>
        <w:spacing w:line="180" w:lineRule="exact"/>
        <w:rPr>
          <w:noProof/>
          <w:sz w:val="13"/>
          <w:szCs w:val="13"/>
        </w:rPr>
      </w:pPr>
      <w:r>
        <w:rPr>
          <w:noProof/>
          <w:sz w:val="13"/>
          <w:szCs w:val="13"/>
        </w:rPr>
        <w:t>Rellinghauser Straße 1-11</w:t>
      </w:r>
    </w:p>
    <w:p w:rsidR="00D333AA" w:rsidRDefault="00D333AA" w:rsidP="003342C6">
      <w:pPr>
        <w:framePr w:w="2845" w:wrap="around" w:vAnchor="page" w:hAnchor="page" w:x="8857" w:y="12265" w:anchorLock="1"/>
        <w:spacing w:line="180" w:lineRule="exact"/>
        <w:rPr>
          <w:noProof/>
          <w:sz w:val="13"/>
          <w:szCs w:val="13"/>
        </w:rPr>
      </w:pPr>
      <w:r>
        <w:rPr>
          <w:noProof/>
          <w:sz w:val="13"/>
          <w:szCs w:val="13"/>
        </w:rPr>
        <w:t>45128 Essen</w:t>
      </w:r>
    </w:p>
    <w:p w:rsidR="00D333AA" w:rsidRDefault="00D333AA" w:rsidP="003342C6">
      <w:pPr>
        <w:framePr w:w="2845" w:wrap="around" w:vAnchor="page" w:hAnchor="page" w:x="8857" w:y="12265" w:anchorLock="1"/>
        <w:spacing w:line="180" w:lineRule="exact"/>
        <w:rPr>
          <w:noProof/>
          <w:sz w:val="13"/>
          <w:szCs w:val="13"/>
        </w:rPr>
      </w:pPr>
      <w:r>
        <w:rPr>
          <w:noProof/>
          <w:sz w:val="13"/>
          <w:szCs w:val="13"/>
        </w:rPr>
        <w:t>Telefon +49 201 177-01</w:t>
      </w:r>
    </w:p>
    <w:p w:rsidR="00D333AA" w:rsidRDefault="00D333AA" w:rsidP="003342C6">
      <w:pPr>
        <w:framePr w:w="2845" w:wrap="around" w:vAnchor="page" w:hAnchor="page" w:x="8857" w:y="12265" w:anchorLock="1"/>
        <w:spacing w:line="180" w:lineRule="exact"/>
        <w:rPr>
          <w:noProof/>
          <w:sz w:val="13"/>
          <w:szCs w:val="13"/>
        </w:rPr>
      </w:pPr>
      <w:r>
        <w:rPr>
          <w:noProof/>
          <w:sz w:val="13"/>
          <w:szCs w:val="13"/>
        </w:rPr>
        <w:t>Telefax +49 201 177-3475</w:t>
      </w:r>
    </w:p>
    <w:p w:rsidR="00D333AA" w:rsidRDefault="00D333AA" w:rsidP="003342C6">
      <w:pPr>
        <w:framePr w:w="2845" w:wrap="around" w:vAnchor="page" w:hAnchor="page" w:x="8857" w:y="12265" w:anchorLock="1"/>
        <w:spacing w:line="180" w:lineRule="exact"/>
        <w:rPr>
          <w:noProof/>
          <w:sz w:val="13"/>
          <w:szCs w:val="13"/>
        </w:rPr>
      </w:pPr>
      <w:r>
        <w:rPr>
          <w:noProof/>
          <w:sz w:val="13"/>
          <w:szCs w:val="13"/>
        </w:rPr>
        <w:t>www.evonik.de</w:t>
      </w:r>
    </w:p>
    <w:p w:rsidR="00D333AA" w:rsidRDefault="00D333AA" w:rsidP="003342C6">
      <w:pPr>
        <w:framePr w:w="2845" w:wrap="around" w:vAnchor="page" w:hAnchor="page" w:x="8857" w:y="12265" w:anchorLock="1"/>
        <w:spacing w:line="180" w:lineRule="exact"/>
        <w:rPr>
          <w:noProof/>
          <w:sz w:val="13"/>
          <w:szCs w:val="13"/>
        </w:rPr>
      </w:pPr>
    </w:p>
    <w:p w:rsidR="003342C6" w:rsidRPr="003342C6" w:rsidRDefault="003342C6" w:rsidP="003342C6">
      <w:pPr>
        <w:framePr w:w="2845" w:wrap="around" w:vAnchor="page" w:hAnchor="page" w:x="8857" w:y="12265" w:anchorLock="1"/>
        <w:spacing w:after="240" w:line="240" w:lineRule="auto"/>
        <w:rPr>
          <w:rFonts w:ascii="Calibri" w:eastAsia="Calibri" w:hAnsi="Calibri"/>
          <w:sz w:val="15"/>
          <w:szCs w:val="15"/>
          <w:lang w:eastAsia="en-US"/>
        </w:rPr>
      </w:pPr>
      <w:r w:rsidRPr="003342C6">
        <w:rPr>
          <w:rFonts w:ascii="Trebuchet MS" w:eastAsia="Calibri" w:hAnsi="Trebuchet MS"/>
          <w:color w:val="000000"/>
          <w:sz w:val="15"/>
          <w:szCs w:val="15"/>
        </w:rPr>
        <w:t>Aufsichtsrat</w:t>
      </w:r>
      <w:r w:rsidRPr="003342C6">
        <w:rPr>
          <w:rFonts w:ascii="Trebuchet MS" w:eastAsia="Calibri" w:hAnsi="Trebuchet MS"/>
          <w:color w:val="000000"/>
          <w:sz w:val="15"/>
          <w:szCs w:val="15"/>
        </w:rPr>
        <w:br/>
        <w:t xml:space="preserve">Bernd </w:t>
      </w:r>
      <w:proofErr w:type="spellStart"/>
      <w:r w:rsidRPr="003342C6">
        <w:rPr>
          <w:rFonts w:ascii="Trebuchet MS" w:eastAsia="Calibri" w:hAnsi="Trebuchet MS"/>
          <w:color w:val="000000"/>
          <w:sz w:val="15"/>
          <w:szCs w:val="15"/>
        </w:rPr>
        <w:t>Tönjes</w:t>
      </w:r>
      <w:proofErr w:type="spellEnd"/>
      <w:r w:rsidRPr="003342C6">
        <w:rPr>
          <w:rFonts w:ascii="Trebuchet MS" w:eastAsia="Calibri" w:hAnsi="Trebuchet MS"/>
          <w:color w:val="000000"/>
          <w:sz w:val="15"/>
          <w:szCs w:val="15"/>
        </w:rPr>
        <w:t>, Vorsitzender</w:t>
      </w:r>
      <w:r w:rsidRPr="003342C6">
        <w:rPr>
          <w:rFonts w:ascii="Trebuchet MS" w:eastAsia="Calibri" w:hAnsi="Trebuchet MS"/>
          <w:color w:val="000000"/>
          <w:sz w:val="15"/>
          <w:szCs w:val="15"/>
        </w:rPr>
        <w:br/>
        <w:t>Dr. Werner Müller, Ehrenvorsitzender</w:t>
      </w:r>
      <w:r w:rsidRPr="003342C6">
        <w:rPr>
          <w:rFonts w:ascii="Trebuchet MS" w:eastAsia="Calibri" w:hAnsi="Trebuchet MS"/>
          <w:color w:val="000000"/>
          <w:sz w:val="15"/>
          <w:szCs w:val="15"/>
        </w:rPr>
        <w:br/>
        <w:t>Vorstand</w:t>
      </w:r>
      <w:r w:rsidRPr="003342C6">
        <w:rPr>
          <w:rFonts w:ascii="Trebuchet MS" w:eastAsia="Calibri" w:hAnsi="Trebuchet MS"/>
          <w:color w:val="000000"/>
          <w:sz w:val="15"/>
          <w:szCs w:val="15"/>
        </w:rPr>
        <w:br/>
        <w:t>Christian Kullmann, Vorsitzender</w:t>
      </w:r>
      <w:r w:rsidRPr="003342C6">
        <w:rPr>
          <w:rFonts w:ascii="Trebuchet MS" w:eastAsia="Calibri" w:hAnsi="Trebuchet MS"/>
          <w:color w:val="000000"/>
          <w:sz w:val="15"/>
          <w:szCs w:val="15"/>
        </w:rPr>
        <w:br/>
        <w:t>Dr. Harald Schwager, Stellv. Vorsitzender</w:t>
      </w:r>
      <w:r w:rsidRPr="003342C6">
        <w:rPr>
          <w:rFonts w:ascii="Trebuchet MS" w:eastAsia="Calibri" w:hAnsi="Trebuchet MS"/>
          <w:color w:val="000000"/>
          <w:sz w:val="15"/>
          <w:szCs w:val="15"/>
        </w:rPr>
        <w:br/>
        <w:t>Thomas Wessel, Ute Wolf</w:t>
      </w:r>
      <w:r w:rsidRPr="003342C6">
        <w:rPr>
          <w:rFonts w:ascii="Trebuchet MS" w:eastAsia="Calibri" w:hAnsi="Trebuchet MS"/>
          <w:color w:val="000000"/>
          <w:sz w:val="15"/>
          <w:szCs w:val="15"/>
        </w:rPr>
        <w:br/>
      </w:r>
      <w:r w:rsidRPr="003342C6">
        <w:rPr>
          <w:rFonts w:ascii="Trebuchet MS" w:eastAsia="Calibri" w:hAnsi="Trebuchet MS"/>
          <w:color w:val="000000"/>
          <w:sz w:val="15"/>
          <w:szCs w:val="15"/>
        </w:rPr>
        <w:br/>
        <w:t>Sitz der Gesellschaft ist Essen</w:t>
      </w:r>
      <w:r w:rsidRPr="003342C6">
        <w:rPr>
          <w:rFonts w:ascii="Trebuchet MS" w:eastAsia="Calibri" w:hAnsi="Trebuchet MS"/>
          <w:color w:val="000000"/>
          <w:sz w:val="15"/>
          <w:szCs w:val="15"/>
        </w:rPr>
        <w:br/>
        <w:t>Registergericht Amtsgericht Essen</w:t>
      </w:r>
      <w:r w:rsidRPr="003342C6">
        <w:rPr>
          <w:rFonts w:ascii="Trebuchet MS" w:eastAsia="Calibri" w:hAnsi="Trebuchet MS"/>
          <w:color w:val="000000"/>
          <w:sz w:val="15"/>
          <w:szCs w:val="15"/>
        </w:rPr>
        <w:br/>
        <w:t>Handelsregister B 19474</w:t>
      </w:r>
    </w:p>
    <w:p w:rsidR="00373A12" w:rsidRDefault="00373A12" w:rsidP="00373A12">
      <w:pPr>
        <w:pStyle w:val="Titel"/>
        <w:rPr>
          <w:szCs w:val="24"/>
        </w:rPr>
      </w:pPr>
      <w:r>
        <w:t xml:space="preserve">Bernd </w:t>
      </w:r>
      <w:proofErr w:type="spellStart"/>
      <w:r>
        <w:t>Tönjes</w:t>
      </w:r>
      <w:proofErr w:type="spellEnd"/>
      <w:r>
        <w:t xml:space="preserve"> zum neuen Vorsitzenden des Aufsichtsrats von Evonik Industries gewählt </w:t>
      </w:r>
    </w:p>
    <w:p w:rsidR="00373A12" w:rsidRDefault="00373A12" w:rsidP="00373A12">
      <w:pPr>
        <w:rPr>
          <w:szCs w:val="22"/>
        </w:rPr>
      </w:pPr>
    </w:p>
    <w:p w:rsidR="00373A12" w:rsidRDefault="00373A12" w:rsidP="00373A12">
      <w:r>
        <w:t xml:space="preserve">Essen. Der Aufsichtsrat von Evonik Industries hat am heutigen Mittwoch Bernd </w:t>
      </w:r>
      <w:proofErr w:type="spellStart"/>
      <w:r>
        <w:t>Tönjes</w:t>
      </w:r>
      <w:proofErr w:type="spellEnd"/>
      <w:r>
        <w:t xml:space="preserve"> einstimmig zu seinem neuen Vorsitzenden gewählt. Zuvor war </w:t>
      </w:r>
      <w:proofErr w:type="spellStart"/>
      <w:r>
        <w:t>Tönjes</w:t>
      </w:r>
      <w:proofErr w:type="spellEnd"/>
      <w:r>
        <w:t xml:space="preserve"> von der Hauptversammlung in den Aufsichtsrat gewählt worden. Der 62-jährige Diplom-Ingenieur folgt auf Dr. Werner Müller, der aus gesundheitlichen Gründen für eine weitere Amtszeit nicht zur Verfügung steht. Als Würdigung seiner herausragenden Verdienste hatte der Aufsichtsrat</w:t>
      </w:r>
    </w:p>
    <w:p w:rsidR="00373A12" w:rsidRDefault="00373A12" w:rsidP="00373A12">
      <w:r>
        <w:t>Dr. Müller bereits im März zum Ehrenvorsitzenden gewählt.</w:t>
      </w:r>
    </w:p>
    <w:p w:rsidR="00373A12" w:rsidRDefault="00373A12" w:rsidP="00373A12"/>
    <w:p w:rsidR="00373A12" w:rsidRDefault="00373A12" w:rsidP="00373A12">
      <w:r>
        <w:t xml:space="preserve">Zudem übernimmt </w:t>
      </w:r>
      <w:proofErr w:type="spellStart"/>
      <w:r>
        <w:t>Tönjes</w:t>
      </w:r>
      <w:proofErr w:type="spellEnd"/>
      <w:r>
        <w:t xml:space="preserve"> von Dr. Müller den Vorsitz im Vorstand der Essener RAG-Stiftung, die rund 68 Prozent der Evonik-Anteile hält. Sein Amt als Vorstandsvorsitzender des Bergbaukonzerns RAG legte er nieder.</w:t>
      </w:r>
    </w:p>
    <w:p w:rsidR="00373A12" w:rsidRDefault="00373A12" w:rsidP="00373A12"/>
    <w:p w:rsidR="00A82F9D" w:rsidRDefault="00373A12" w:rsidP="0006177F">
      <w:r>
        <w:t xml:space="preserve">Neben Bernd </w:t>
      </w:r>
      <w:proofErr w:type="spellStart"/>
      <w:r>
        <w:t>Tönjes</w:t>
      </w:r>
      <w:proofErr w:type="spellEnd"/>
      <w:r>
        <w:t xml:space="preserve"> wählte die Hauptversammlung fünf weitere Mitglieder neu in den Aufsichtsrat von Evonik. Auf der Arbeitgeberseite folgt der Schweizer Unternehmer Peter </w:t>
      </w:r>
      <w:proofErr w:type="spellStart"/>
      <w:r>
        <w:t>Spuhler</w:t>
      </w:r>
      <w:proofErr w:type="spellEnd"/>
      <w:r>
        <w:t xml:space="preserve"> auf Prof. Dr. Wolfgang Herrmann, auf der Arbeitnehmerseite wurden Dr. Thomas Sau</w:t>
      </w:r>
      <w:r w:rsidR="00531127">
        <w:t xml:space="preserve">er, Jens </w:t>
      </w:r>
      <w:proofErr w:type="spellStart"/>
      <w:r w:rsidR="00531127">
        <w:t>Barnhusen</w:t>
      </w:r>
      <w:proofErr w:type="spellEnd"/>
      <w:r w:rsidR="00531127">
        <w:t>, Michael Hof</w:t>
      </w:r>
      <w:bookmarkStart w:id="0" w:name="_GoBack"/>
      <w:bookmarkEnd w:id="0"/>
      <w:r>
        <w:t xml:space="preserve">mann und Martin </w:t>
      </w:r>
      <w:proofErr w:type="spellStart"/>
      <w:r>
        <w:t>Kubessa</w:t>
      </w:r>
      <w:proofErr w:type="spellEnd"/>
      <w:r>
        <w:t xml:space="preserve"> neu in das Gremium gewählt.</w:t>
      </w:r>
    </w:p>
    <w:p w:rsidR="000B1B97" w:rsidRDefault="000B1B97" w:rsidP="0006177F"/>
    <w:p w:rsidR="00373A12" w:rsidRDefault="00373A12" w:rsidP="0006177F"/>
    <w:p w:rsidR="00102E05" w:rsidRDefault="00102E05" w:rsidP="00102E05">
      <w:pPr>
        <w:autoSpaceDE w:val="0"/>
        <w:autoSpaceDN w:val="0"/>
        <w:adjustRightInd w:val="0"/>
        <w:spacing w:line="220" w:lineRule="exact"/>
        <w:rPr>
          <w:rFonts w:cs="Lucida Sans Unicode"/>
          <w:b/>
          <w:bCs/>
          <w:sz w:val="18"/>
          <w:szCs w:val="18"/>
        </w:rPr>
      </w:pPr>
      <w:r>
        <w:rPr>
          <w:rFonts w:cs="Lucida Sans Unicode"/>
          <w:b/>
          <w:bCs/>
          <w:sz w:val="18"/>
          <w:szCs w:val="18"/>
        </w:rPr>
        <w:t xml:space="preserve">Informationen zum Konzern </w:t>
      </w:r>
    </w:p>
    <w:p w:rsidR="00102E05" w:rsidRDefault="00102E05" w:rsidP="00102E05">
      <w:pPr>
        <w:autoSpaceDE w:val="0"/>
        <w:autoSpaceDN w:val="0"/>
        <w:adjustRightInd w:val="0"/>
        <w:spacing w:line="220" w:lineRule="exact"/>
        <w:rPr>
          <w:rFonts w:cs="Lucida Sans Unicode"/>
          <w:bCs/>
          <w:color w:val="9BBB59" w:themeColor="accent3"/>
          <w:sz w:val="18"/>
          <w:szCs w:val="18"/>
        </w:rPr>
      </w:pPr>
      <w:r>
        <w:rPr>
          <w:rFonts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w:t>
      </w:r>
    </w:p>
    <w:p w:rsidR="00102E05" w:rsidRDefault="00102E05" w:rsidP="00102E05">
      <w:pPr>
        <w:rPr>
          <w:sz w:val="18"/>
          <w:szCs w:val="18"/>
        </w:rPr>
      </w:pPr>
    </w:p>
    <w:p w:rsidR="00102E05" w:rsidRDefault="00102E05" w:rsidP="00102E05">
      <w:pPr>
        <w:autoSpaceDE w:val="0"/>
        <w:autoSpaceDN w:val="0"/>
        <w:adjustRightInd w:val="0"/>
        <w:spacing w:line="220" w:lineRule="exact"/>
        <w:rPr>
          <w:rFonts w:cs="Lucida Sans Unicode"/>
          <w:b/>
          <w:bCs/>
          <w:sz w:val="18"/>
          <w:szCs w:val="18"/>
        </w:rPr>
      </w:pPr>
      <w:r>
        <w:rPr>
          <w:rFonts w:cs="Lucida Sans Unicode"/>
          <w:b/>
          <w:bCs/>
          <w:sz w:val="18"/>
          <w:szCs w:val="18"/>
        </w:rPr>
        <w:t>Rechtlicher Hinweis</w:t>
      </w:r>
    </w:p>
    <w:p w:rsidR="000B1B97" w:rsidRPr="000B1B97" w:rsidRDefault="00102E05" w:rsidP="00102E05">
      <w:pPr>
        <w:autoSpaceDE w:val="0"/>
        <w:autoSpaceDN w:val="0"/>
        <w:adjustRightInd w:val="0"/>
        <w:spacing w:line="220" w:lineRule="exact"/>
        <w:rPr>
          <w:rFonts w:cs="Lucida Sans Unicode"/>
          <w:sz w:val="18"/>
          <w:szCs w:val="18"/>
        </w:rPr>
      </w:pPr>
      <w:r>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0B1B97" w:rsidRPr="000B1B97" w:rsidSect="00D333AA">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267" w:rsidRDefault="00023267" w:rsidP="00FD1184">
      <w:r>
        <w:separator/>
      </w:r>
    </w:p>
  </w:endnote>
  <w:endnote w:type="continuationSeparator" w:id="0">
    <w:p w:rsidR="00023267" w:rsidRDefault="00023267"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FE9" w:rsidRDefault="00D81FE9">
    <w:pPr>
      <w:pStyle w:val="Fuzeile"/>
    </w:pPr>
  </w:p>
  <w:p w:rsidR="00D81FE9" w:rsidRDefault="00D81FE9">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E30AA4">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30AA4">
      <w:rPr>
        <w:rStyle w:val="Seitenzahl"/>
        <w:noProof/>
      </w:rPr>
      <w:t>1</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FE9" w:rsidRDefault="00D81FE9" w:rsidP="00316EC0">
    <w:pPr>
      <w:pStyle w:val="Fuzeile"/>
    </w:pPr>
  </w:p>
  <w:p w:rsidR="00D81FE9" w:rsidRPr="005225EC" w:rsidRDefault="00D81FE9"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E30AA4">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E30AA4">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267" w:rsidRDefault="00023267" w:rsidP="00FD1184">
      <w:r>
        <w:separator/>
      </w:r>
    </w:p>
  </w:footnote>
  <w:footnote w:type="continuationSeparator" w:id="0">
    <w:p w:rsidR="00023267" w:rsidRDefault="00023267"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FE9" w:rsidRPr="006C35A6" w:rsidRDefault="00D81FE9"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FE9" w:rsidRPr="006C35A6" w:rsidRDefault="00D81FE9">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23267"/>
    <w:rsid w:val="00035360"/>
    <w:rsid w:val="00044EB8"/>
    <w:rsid w:val="00046D8D"/>
    <w:rsid w:val="00047E57"/>
    <w:rsid w:val="00052FB1"/>
    <w:rsid w:val="0006177F"/>
    <w:rsid w:val="00064F94"/>
    <w:rsid w:val="00084555"/>
    <w:rsid w:val="000846DA"/>
    <w:rsid w:val="00086556"/>
    <w:rsid w:val="000902FA"/>
    <w:rsid w:val="00092F83"/>
    <w:rsid w:val="000A0DDB"/>
    <w:rsid w:val="000A7091"/>
    <w:rsid w:val="000B1B97"/>
    <w:rsid w:val="000B4D73"/>
    <w:rsid w:val="000D1DD8"/>
    <w:rsid w:val="000E06AB"/>
    <w:rsid w:val="000F70A3"/>
    <w:rsid w:val="00102E05"/>
    <w:rsid w:val="00110640"/>
    <w:rsid w:val="001175D3"/>
    <w:rsid w:val="00124443"/>
    <w:rsid w:val="00130512"/>
    <w:rsid w:val="001625AF"/>
    <w:rsid w:val="001631E8"/>
    <w:rsid w:val="00165932"/>
    <w:rsid w:val="0017414F"/>
    <w:rsid w:val="00196518"/>
    <w:rsid w:val="001B206A"/>
    <w:rsid w:val="001F00B7"/>
    <w:rsid w:val="001F7C26"/>
    <w:rsid w:val="002159BA"/>
    <w:rsid w:val="00221C32"/>
    <w:rsid w:val="0022399B"/>
    <w:rsid w:val="0023466C"/>
    <w:rsid w:val="00242A50"/>
    <w:rsid w:val="0024351A"/>
    <w:rsid w:val="0024351E"/>
    <w:rsid w:val="002465EB"/>
    <w:rsid w:val="00247D5A"/>
    <w:rsid w:val="00262EE6"/>
    <w:rsid w:val="00266B39"/>
    <w:rsid w:val="00276C89"/>
    <w:rsid w:val="002771D9"/>
    <w:rsid w:val="00287090"/>
    <w:rsid w:val="00290F07"/>
    <w:rsid w:val="002922C1"/>
    <w:rsid w:val="002B6293"/>
    <w:rsid w:val="002B645E"/>
    <w:rsid w:val="002B6B13"/>
    <w:rsid w:val="002C10C6"/>
    <w:rsid w:val="002C12A0"/>
    <w:rsid w:val="002D206A"/>
    <w:rsid w:val="002D2996"/>
    <w:rsid w:val="002D464B"/>
    <w:rsid w:val="002E698A"/>
    <w:rsid w:val="00301998"/>
    <w:rsid w:val="003067D4"/>
    <w:rsid w:val="00316EC0"/>
    <w:rsid w:val="003342C6"/>
    <w:rsid w:val="003402B9"/>
    <w:rsid w:val="003449DC"/>
    <w:rsid w:val="00344E3B"/>
    <w:rsid w:val="003508E4"/>
    <w:rsid w:val="00367974"/>
    <w:rsid w:val="00373A12"/>
    <w:rsid w:val="00380845"/>
    <w:rsid w:val="00384C52"/>
    <w:rsid w:val="003A023D"/>
    <w:rsid w:val="003A1BB1"/>
    <w:rsid w:val="003A4CED"/>
    <w:rsid w:val="003C0198"/>
    <w:rsid w:val="003D3C20"/>
    <w:rsid w:val="003D6E84"/>
    <w:rsid w:val="003E4161"/>
    <w:rsid w:val="003F01FD"/>
    <w:rsid w:val="004016F5"/>
    <w:rsid w:val="004146D3"/>
    <w:rsid w:val="00422338"/>
    <w:rsid w:val="004251DD"/>
    <w:rsid w:val="00425650"/>
    <w:rsid w:val="00432732"/>
    <w:rsid w:val="00476F6F"/>
    <w:rsid w:val="0047761E"/>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4F6283"/>
    <w:rsid w:val="005020EF"/>
    <w:rsid w:val="005225EC"/>
    <w:rsid w:val="00531127"/>
    <w:rsid w:val="005337DD"/>
    <w:rsid w:val="00552ADA"/>
    <w:rsid w:val="00554C5A"/>
    <w:rsid w:val="0057548A"/>
    <w:rsid w:val="00582643"/>
    <w:rsid w:val="00582C0E"/>
    <w:rsid w:val="00587C52"/>
    <w:rsid w:val="005A119C"/>
    <w:rsid w:val="005A73EC"/>
    <w:rsid w:val="005B3BD7"/>
    <w:rsid w:val="005D0E21"/>
    <w:rsid w:val="005E0397"/>
    <w:rsid w:val="005E799F"/>
    <w:rsid w:val="005F234C"/>
    <w:rsid w:val="005F50D9"/>
    <w:rsid w:val="00605C02"/>
    <w:rsid w:val="00606A38"/>
    <w:rsid w:val="00623460"/>
    <w:rsid w:val="00636C35"/>
    <w:rsid w:val="00645F2F"/>
    <w:rsid w:val="00647919"/>
    <w:rsid w:val="00651F1E"/>
    <w:rsid w:val="00652A75"/>
    <w:rsid w:val="006651E2"/>
    <w:rsid w:val="00667DC6"/>
    <w:rsid w:val="006729D2"/>
    <w:rsid w:val="00696594"/>
    <w:rsid w:val="006A581A"/>
    <w:rsid w:val="006C35A6"/>
    <w:rsid w:val="006C388A"/>
    <w:rsid w:val="006D601A"/>
    <w:rsid w:val="006E2F15"/>
    <w:rsid w:val="006F3AB9"/>
    <w:rsid w:val="00717EDA"/>
    <w:rsid w:val="0072366D"/>
    <w:rsid w:val="00731495"/>
    <w:rsid w:val="00744FA6"/>
    <w:rsid w:val="007450BC"/>
    <w:rsid w:val="00751E3D"/>
    <w:rsid w:val="00763004"/>
    <w:rsid w:val="00770879"/>
    <w:rsid w:val="00775D2E"/>
    <w:rsid w:val="00784360"/>
    <w:rsid w:val="007A2C47"/>
    <w:rsid w:val="007C42FA"/>
    <w:rsid w:val="007E025C"/>
    <w:rsid w:val="007E5A2B"/>
    <w:rsid w:val="007E7C76"/>
    <w:rsid w:val="007F1506"/>
    <w:rsid w:val="007F200A"/>
    <w:rsid w:val="00800AA9"/>
    <w:rsid w:val="00826AB1"/>
    <w:rsid w:val="00834E44"/>
    <w:rsid w:val="00836B9A"/>
    <w:rsid w:val="008420F0"/>
    <w:rsid w:val="0084389E"/>
    <w:rsid w:val="00846E59"/>
    <w:rsid w:val="00860A6B"/>
    <w:rsid w:val="00885442"/>
    <w:rsid w:val="00894378"/>
    <w:rsid w:val="008A0D35"/>
    <w:rsid w:val="008B03E0"/>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881"/>
    <w:rsid w:val="00946E11"/>
    <w:rsid w:val="009560C1"/>
    <w:rsid w:val="00966112"/>
    <w:rsid w:val="00971345"/>
    <w:rsid w:val="009752DC"/>
    <w:rsid w:val="0097547F"/>
    <w:rsid w:val="00977987"/>
    <w:rsid w:val="00992553"/>
    <w:rsid w:val="009A2F60"/>
    <w:rsid w:val="009A7CDC"/>
    <w:rsid w:val="009B1AD8"/>
    <w:rsid w:val="009B4921"/>
    <w:rsid w:val="009C40DA"/>
    <w:rsid w:val="009C5F4B"/>
    <w:rsid w:val="009E3A1C"/>
    <w:rsid w:val="009F05F2"/>
    <w:rsid w:val="009F07B1"/>
    <w:rsid w:val="00A1593C"/>
    <w:rsid w:val="00A16154"/>
    <w:rsid w:val="00A24B9B"/>
    <w:rsid w:val="00A30BD0"/>
    <w:rsid w:val="00A333FB"/>
    <w:rsid w:val="00A3644E"/>
    <w:rsid w:val="00A41C88"/>
    <w:rsid w:val="00A6056D"/>
    <w:rsid w:val="00A60CE5"/>
    <w:rsid w:val="00A64383"/>
    <w:rsid w:val="00A70C5E"/>
    <w:rsid w:val="00A712B8"/>
    <w:rsid w:val="00A777B7"/>
    <w:rsid w:val="00A81F2D"/>
    <w:rsid w:val="00A82F9D"/>
    <w:rsid w:val="00AE3848"/>
    <w:rsid w:val="00AF0606"/>
    <w:rsid w:val="00B128FD"/>
    <w:rsid w:val="00B2025B"/>
    <w:rsid w:val="00B2500C"/>
    <w:rsid w:val="00B300C4"/>
    <w:rsid w:val="00B31D5A"/>
    <w:rsid w:val="00B46BD0"/>
    <w:rsid w:val="00B50494"/>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1AD"/>
    <w:rsid w:val="00C4228E"/>
    <w:rsid w:val="00C4300F"/>
    <w:rsid w:val="00C60F15"/>
    <w:rsid w:val="00C62002"/>
    <w:rsid w:val="00C930F0"/>
    <w:rsid w:val="00CB3A53"/>
    <w:rsid w:val="00CC69A5"/>
    <w:rsid w:val="00CD18DB"/>
    <w:rsid w:val="00CE2E92"/>
    <w:rsid w:val="00CF2E07"/>
    <w:rsid w:val="00CF3942"/>
    <w:rsid w:val="00D129CF"/>
    <w:rsid w:val="00D333AA"/>
    <w:rsid w:val="00D35567"/>
    <w:rsid w:val="00D418FB"/>
    <w:rsid w:val="00D46695"/>
    <w:rsid w:val="00D46DAB"/>
    <w:rsid w:val="00D50B3E"/>
    <w:rsid w:val="00D55961"/>
    <w:rsid w:val="00D60C11"/>
    <w:rsid w:val="00D60EE3"/>
    <w:rsid w:val="00D67640"/>
    <w:rsid w:val="00D72A07"/>
    <w:rsid w:val="00D81FE9"/>
    <w:rsid w:val="00D84239"/>
    <w:rsid w:val="00D90774"/>
    <w:rsid w:val="00D95388"/>
    <w:rsid w:val="00D96E15"/>
    <w:rsid w:val="00DA639C"/>
    <w:rsid w:val="00DB3E3C"/>
    <w:rsid w:val="00DC3E2D"/>
    <w:rsid w:val="00DD310A"/>
    <w:rsid w:val="00DD3173"/>
    <w:rsid w:val="00DE534A"/>
    <w:rsid w:val="00DE7850"/>
    <w:rsid w:val="00DE79ED"/>
    <w:rsid w:val="00E05BB2"/>
    <w:rsid w:val="00E120CF"/>
    <w:rsid w:val="00E13506"/>
    <w:rsid w:val="00E172A1"/>
    <w:rsid w:val="00E30AA4"/>
    <w:rsid w:val="00E363F0"/>
    <w:rsid w:val="00E430EA"/>
    <w:rsid w:val="00E44B62"/>
    <w:rsid w:val="00E67709"/>
    <w:rsid w:val="00E8576B"/>
    <w:rsid w:val="00E97290"/>
    <w:rsid w:val="00EB0C3E"/>
    <w:rsid w:val="00EC012C"/>
    <w:rsid w:val="00EC2C4D"/>
    <w:rsid w:val="00EF353E"/>
    <w:rsid w:val="00EF7CED"/>
    <w:rsid w:val="00EF7EB3"/>
    <w:rsid w:val="00F02BAF"/>
    <w:rsid w:val="00F07F0E"/>
    <w:rsid w:val="00F24D2F"/>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uiPriority w:val="10"/>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D81FE9"/>
    <w:pPr>
      <w:autoSpaceDE w:val="0"/>
      <w:autoSpaceDN w:val="0"/>
      <w:spacing w:line="240" w:lineRule="auto"/>
    </w:pPr>
    <w:rPr>
      <w:rFonts w:eastAsiaTheme="minorHAnsi" w:cs="Lucida Sans Unicode"/>
      <w:color w:val="000000"/>
      <w:sz w:val="24"/>
    </w:rPr>
  </w:style>
  <w:style w:type="character" w:customStyle="1" w:styleId="TitelZchn">
    <w:name w:val="Titel Zchn"/>
    <w:basedOn w:val="Absatz-Standardschriftart"/>
    <w:link w:val="Titel"/>
    <w:uiPriority w:val="10"/>
    <w:rsid w:val="00373A12"/>
    <w:rPr>
      <w:rFonts w:ascii="Lucida Sans Unicode" w:hAnsi="Lucida Sans Unicode" w:cs="Arial"/>
      <w:b/>
      <w:bCs/>
      <w:kern w:val="28"/>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618489115">
      <w:bodyDiv w:val="1"/>
      <w:marLeft w:val="0"/>
      <w:marRight w:val="0"/>
      <w:marTop w:val="0"/>
      <w:marBottom w:val="0"/>
      <w:divBdr>
        <w:top w:val="none" w:sz="0" w:space="0" w:color="auto"/>
        <w:left w:val="none" w:sz="0" w:space="0" w:color="auto"/>
        <w:bottom w:val="none" w:sz="0" w:space="0" w:color="auto"/>
        <w:right w:val="none" w:sz="0" w:space="0" w:color="auto"/>
      </w:divBdr>
    </w:div>
    <w:div w:id="663319502">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785268850">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BE930707</Template>
  <TotalTime>0</TotalTime>
  <Pages>1</Pages>
  <Words>378</Words>
  <Characters>2544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2917</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Bach, Katrin</cp:lastModifiedBy>
  <cp:revision>3</cp:revision>
  <cp:lastPrinted>2018-05-23T15:35:00Z</cp:lastPrinted>
  <dcterms:created xsi:type="dcterms:W3CDTF">2018-05-23T15:35:00Z</dcterms:created>
  <dcterms:modified xsi:type="dcterms:W3CDTF">2018-05-23T15:36:00Z</dcterms:modified>
</cp:coreProperties>
</file>