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F52C0F">
            <w:pPr>
              <w:pStyle w:val="E-Datum"/>
              <w:framePr w:wrap="auto" w:vAnchor="margin" w:hAnchor="text" w:xAlign="left" w:yAlign="inline"/>
              <w:suppressOverlap w:val="0"/>
            </w:pPr>
            <w:r>
              <w:t>21.</w:t>
            </w:r>
            <w:r w:rsidR="00892F5E">
              <w:t xml:space="preserve"> August 2013</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892F5E" w:rsidRPr="00901BC6" w:rsidTr="00B14022">
        <w:trPr>
          <w:trHeight w:hRule="exact" w:val="1222"/>
        </w:trPr>
        <w:tc>
          <w:tcPr>
            <w:tcW w:w="2271" w:type="dxa"/>
            <w:shd w:val="clear" w:color="auto" w:fill="auto"/>
          </w:tcPr>
          <w:p w:rsidR="00892F5E" w:rsidRPr="00842617" w:rsidRDefault="00892F5E" w:rsidP="00892F5E">
            <w:pPr>
              <w:pStyle w:val="M7"/>
              <w:framePr w:wrap="auto" w:vAnchor="margin" w:hAnchor="text" w:xAlign="left" w:yAlign="inline"/>
              <w:suppressOverlap w:val="0"/>
            </w:pPr>
            <w:r w:rsidRPr="00842617">
              <w:t>Ansprechpartner Fachpresse</w:t>
            </w:r>
            <w:r w:rsidRPr="00842617">
              <w:br/>
              <w:t>Dr. Jürgen Krauter</w:t>
            </w:r>
          </w:p>
          <w:p w:rsidR="00892F5E" w:rsidRPr="00842617" w:rsidRDefault="00892F5E" w:rsidP="00892F5E">
            <w:pPr>
              <w:pStyle w:val="M8"/>
              <w:framePr w:wrap="auto" w:vAnchor="margin" w:hAnchor="text" w:xAlign="left" w:yAlign="inline"/>
              <w:suppressOverlap w:val="0"/>
            </w:pPr>
            <w:r w:rsidRPr="00842617">
              <w:t xml:space="preserve">Kommunikation </w:t>
            </w:r>
            <w:proofErr w:type="spellStart"/>
            <w:r w:rsidRPr="00842617">
              <w:t>Health</w:t>
            </w:r>
            <w:proofErr w:type="spellEnd"/>
            <w:r w:rsidRPr="00842617">
              <w:t xml:space="preserve"> &amp; Nutrition</w:t>
            </w:r>
          </w:p>
          <w:p w:rsidR="00892F5E" w:rsidRPr="00905DD9" w:rsidRDefault="00892F5E" w:rsidP="00892F5E">
            <w:pPr>
              <w:pStyle w:val="M8"/>
              <w:framePr w:wrap="auto" w:vAnchor="margin" w:hAnchor="text" w:xAlign="left" w:yAlign="inline"/>
              <w:suppressOverlap w:val="0"/>
              <w:rPr>
                <w:lang w:val="en-US"/>
              </w:rPr>
            </w:pPr>
            <w:r w:rsidRPr="00905DD9">
              <w:rPr>
                <w:lang w:val="en-US"/>
              </w:rPr>
              <w:t>Tel.  +49 6181 59-6847</w:t>
            </w:r>
          </w:p>
          <w:p w:rsidR="00892F5E" w:rsidRPr="00905DD9" w:rsidRDefault="00892F5E" w:rsidP="00892F5E">
            <w:pPr>
              <w:pStyle w:val="M8"/>
              <w:framePr w:wrap="auto" w:vAnchor="margin" w:hAnchor="text" w:xAlign="left" w:yAlign="inline"/>
              <w:suppressOverlap w:val="0"/>
              <w:rPr>
                <w:lang w:val="en-US"/>
              </w:rPr>
            </w:pPr>
            <w:r w:rsidRPr="00905DD9">
              <w:rPr>
                <w:lang w:val="en-US"/>
              </w:rPr>
              <w:t>Fax +49 6181 59-76847</w:t>
            </w:r>
          </w:p>
          <w:p w:rsidR="00892F5E" w:rsidRDefault="00690FD5" w:rsidP="00892F5E">
            <w:pPr>
              <w:pStyle w:val="M10"/>
              <w:framePr w:wrap="auto" w:vAnchor="margin" w:hAnchor="text" w:xAlign="left" w:yAlign="inline"/>
              <w:suppressOverlap w:val="0"/>
              <w:rPr>
                <w:lang w:val="en-US"/>
              </w:rPr>
            </w:pPr>
            <w:hyperlink r:id="rId12" w:history="1">
              <w:r w:rsidR="00892F5E" w:rsidRPr="00897E77">
                <w:rPr>
                  <w:rStyle w:val="Hyperlink"/>
                  <w:lang w:val="en-US"/>
                </w:rPr>
                <w:t>juergen.krauter@evonik.com</w:t>
              </w:r>
            </w:hyperlink>
          </w:p>
          <w:p w:rsidR="00892F5E" w:rsidRDefault="00892F5E" w:rsidP="00892F5E">
            <w:pPr>
              <w:pStyle w:val="M10"/>
              <w:framePr w:wrap="auto" w:vAnchor="margin" w:hAnchor="text" w:xAlign="left" w:yAlign="inline"/>
              <w:suppressOverlap w:val="0"/>
              <w:rPr>
                <w:lang w:val="en-US"/>
              </w:rPr>
            </w:pPr>
          </w:p>
          <w:p w:rsidR="00892F5E" w:rsidRDefault="00892F5E" w:rsidP="00892F5E">
            <w:pPr>
              <w:pStyle w:val="M10"/>
              <w:framePr w:wrap="auto" w:vAnchor="margin" w:hAnchor="text" w:xAlign="left" w:yAlign="inline"/>
              <w:suppressOverlap w:val="0"/>
              <w:rPr>
                <w:lang w:val="en-US"/>
              </w:rPr>
            </w:pPr>
          </w:p>
          <w:p w:rsidR="00892F5E" w:rsidRDefault="00892F5E" w:rsidP="00892F5E">
            <w:pPr>
              <w:pStyle w:val="M10"/>
              <w:framePr w:wrap="auto" w:vAnchor="margin" w:hAnchor="text" w:xAlign="left" w:yAlign="inline"/>
              <w:suppressOverlap w:val="0"/>
              <w:rPr>
                <w:lang w:val="en-US"/>
              </w:rPr>
            </w:pPr>
          </w:p>
          <w:p w:rsidR="00892F5E" w:rsidRPr="00905DD9" w:rsidRDefault="00892F5E" w:rsidP="00892F5E">
            <w:pPr>
              <w:pStyle w:val="M10"/>
              <w:framePr w:wrap="auto" w:vAnchor="margin" w:hAnchor="text" w:xAlign="left" w:yAlign="inline"/>
              <w:suppressOverlap w:val="0"/>
              <w:rPr>
                <w:lang w:val="en-US"/>
              </w:rPr>
            </w:pPr>
          </w:p>
        </w:tc>
      </w:tr>
      <w:tr w:rsidR="00892F5E" w:rsidTr="00B14022">
        <w:trPr>
          <w:trHeight w:val="2609"/>
        </w:trPr>
        <w:tc>
          <w:tcPr>
            <w:tcW w:w="2271" w:type="dxa"/>
            <w:shd w:val="clear" w:color="auto" w:fill="auto"/>
          </w:tcPr>
          <w:p w:rsidR="00892F5E" w:rsidRPr="00905DD9" w:rsidRDefault="00892F5E" w:rsidP="00892F5E">
            <w:pPr>
              <w:pStyle w:val="Marginalie"/>
              <w:framePr w:w="0" w:hSpace="0" w:wrap="auto" w:vAnchor="margin" w:hAnchor="text" w:xAlign="left" w:yAlign="inline"/>
              <w:rPr>
                <w:b/>
                <w:szCs w:val="13"/>
                <w:lang w:val="en-US"/>
              </w:rPr>
            </w:pPr>
            <w:proofErr w:type="spellStart"/>
            <w:r>
              <w:rPr>
                <w:b/>
                <w:szCs w:val="13"/>
                <w:lang w:val="en-US"/>
              </w:rPr>
              <w:t>Ansprechpartner</w:t>
            </w:r>
            <w:proofErr w:type="spellEnd"/>
            <w:r>
              <w:rPr>
                <w:b/>
                <w:szCs w:val="13"/>
                <w:lang w:val="en-US"/>
              </w:rPr>
              <w:t xml:space="preserve"> </w:t>
            </w:r>
            <w:proofErr w:type="spellStart"/>
            <w:r>
              <w:rPr>
                <w:b/>
                <w:szCs w:val="13"/>
                <w:lang w:val="en-US"/>
              </w:rPr>
              <w:t>Lokalpresse</w:t>
            </w:r>
            <w:proofErr w:type="spellEnd"/>
          </w:p>
          <w:p w:rsidR="00892F5E" w:rsidRPr="00905DD9" w:rsidRDefault="00892F5E" w:rsidP="00892F5E">
            <w:pPr>
              <w:pStyle w:val="Marginalie"/>
              <w:framePr w:w="0" w:hSpace="0" w:wrap="auto" w:vAnchor="margin" w:hAnchor="text" w:xAlign="left" w:yAlign="inline"/>
              <w:rPr>
                <w:b/>
                <w:szCs w:val="13"/>
                <w:lang w:val="en-US"/>
              </w:rPr>
            </w:pPr>
            <w:r w:rsidRPr="00905DD9">
              <w:rPr>
                <w:b/>
                <w:szCs w:val="13"/>
                <w:lang w:val="en-US"/>
              </w:rPr>
              <w:t>Magdalena Kowalski</w:t>
            </w:r>
          </w:p>
          <w:p w:rsidR="00892F5E" w:rsidRPr="00905DD9" w:rsidRDefault="00892F5E" w:rsidP="00892F5E">
            <w:pPr>
              <w:pStyle w:val="Marginalie"/>
              <w:framePr w:w="0" w:hSpace="0" w:wrap="auto" w:vAnchor="margin" w:hAnchor="text" w:xAlign="left" w:yAlign="inline"/>
              <w:rPr>
                <w:szCs w:val="13"/>
                <w:lang w:val="en-US"/>
              </w:rPr>
            </w:pPr>
            <w:proofErr w:type="spellStart"/>
            <w:r w:rsidRPr="00905DD9">
              <w:rPr>
                <w:lang w:val="en-US"/>
              </w:rPr>
              <w:t>Kommunikation</w:t>
            </w:r>
            <w:proofErr w:type="spellEnd"/>
            <w:r w:rsidRPr="00905DD9">
              <w:rPr>
                <w:lang w:val="en-US"/>
              </w:rPr>
              <w:t xml:space="preserve"> </w:t>
            </w:r>
            <w:r w:rsidRPr="00905DD9">
              <w:rPr>
                <w:szCs w:val="13"/>
                <w:lang w:val="en-US"/>
              </w:rPr>
              <w:t xml:space="preserve"> </w:t>
            </w:r>
            <w:r w:rsidRPr="00905DD9">
              <w:rPr>
                <w:rFonts w:cs="Lucida Sans Unicode"/>
                <w:szCs w:val="13"/>
                <w:lang w:val="en-US"/>
              </w:rPr>
              <w:t>South East Asia,</w:t>
            </w:r>
            <w:r w:rsidRPr="00905DD9">
              <w:rPr>
                <w:rFonts w:cs="Lucida Sans Unicode"/>
                <w:szCs w:val="13"/>
                <w:lang w:val="en-US"/>
              </w:rPr>
              <w:br/>
              <w:t>Australia &amp; New Zealand</w:t>
            </w:r>
          </w:p>
          <w:p w:rsidR="00892F5E" w:rsidRPr="00842617" w:rsidRDefault="00892F5E" w:rsidP="00892F5E">
            <w:pPr>
              <w:pStyle w:val="Marginalie"/>
              <w:framePr w:w="0" w:hSpace="0" w:wrap="auto" w:vAnchor="margin" w:hAnchor="text" w:xAlign="left" w:yAlign="inline"/>
              <w:rPr>
                <w:szCs w:val="13"/>
              </w:rPr>
            </w:pPr>
            <w:r w:rsidRPr="00842617">
              <w:rPr>
                <w:szCs w:val="13"/>
              </w:rPr>
              <w:t>Tel. +65 6809 6820</w:t>
            </w:r>
          </w:p>
          <w:p w:rsidR="00892F5E" w:rsidRPr="00842617" w:rsidRDefault="00892F5E" w:rsidP="00892F5E">
            <w:pPr>
              <w:pStyle w:val="M12"/>
              <w:framePr w:wrap="auto" w:vAnchor="margin" w:hAnchor="text" w:xAlign="left" w:yAlign="inline"/>
              <w:suppressOverlap w:val="0"/>
            </w:pPr>
            <w:r w:rsidRPr="00842617">
              <w:rPr>
                <w:szCs w:val="13"/>
              </w:rPr>
              <w:t>magdalena.kowalski@evonik.com</w:t>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F52C0F">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F52C0F">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F52C0F">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F52C0F">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F52C0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F52C0F">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F52C0F">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F52C0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F52C0F">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F52C0F">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F52C0F">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F52C0F">
              <w:rPr>
                <w:noProof/>
              </w:rPr>
              <w:t>Vorsitzender</w:t>
            </w:r>
            <w:r>
              <w:fldChar w:fldCharType="end"/>
            </w:r>
          </w:p>
          <w:p w:rsidR="00DF10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F52C0F">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F52C0F">
              <w:rPr>
                <w:noProof/>
              </w:rPr>
              <w:t>Dr. Thomas Haeberle</w:t>
            </w:r>
            <w:r>
              <w:fldChar w:fldCharType="end"/>
            </w:r>
            <w:r>
              <w:t xml:space="preserve">, </w:t>
            </w:r>
            <w:r w:rsidR="00D73841">
              <w:br/>
            </w:r>
            <w:r>
              <w:t>Thomas Wessel,</w:t>
            </w:r>
            <w:r w:rsidR="00D73841">
              <w:t xml:space="preserve"> </w:t>
            </w:r>
            <w:r>
              <w:fldChar w:fldCharType="begin">
                <w:ffData>
                  <w:name w:val=""/>
                  <w:enabled/>
                  <w:calcOnExit w:val="0"/>
                  <w:textInput>
                    <w:default w:val="Patrik Wohlhauser"/>
                  </w:textInput>
                </w:ffData>
              </w:fldChar>
            </w:r>
            <w:r>
              <w:instrText xml:space="preserve"> FORMTEXT </w:instrText>
            </w:r>
            <w:r>
              <w:fldChar w:fldCharType="separate"/>
            </w:r>
            <w:r w:rsidR="00F52C0F">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F52C0F">
              <w:rPr>
                <w:noProof/>
              </w:rPr>
              <w:t>Dr. Dahai Yu</w:t>
            </w:r>
            <w:r>
              <w:fldChar w:fldCharType="end"/>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F52C0F">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F52C0F">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F52C0F">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F52C0F">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F52C0F">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F52C0F">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F52C0F">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892F5E" w:rsidRPr="00842617" w:rsidRDefault="00892F5E" w:rsidP="00F52C0F">
      <w:pPr>
        <w:spacing w:line="300" w:lineRule="atLeast"/>
        <w:ind w:left="0" w:right="0"/>
        <w:rPr>
          <w:b/>
          <w:bCs/>
          <w:sz w:val="24"/>
        </w:rPr>
      </w:pPr>
      <w:bookmarkStart w:id="0" w:name="_GoBack"/>
      <w:proofErr w:type="spellStart"/>
      <w:r w:rsidRPr="00842617">
        <w:rPr>
          <w:b/>
          <w:bCs/>
          <w:sz w:val="24"/>
        </w:rPr>
        <w:lastRenderedPageBreak/>
        <w:t>Evonik</w:t>
      </w:r>
      <w:proofErr w:type="spellEnd"/>
      <w:r w:rsidRPr="00842617">
        <w:rPr>
          <w:b/>
          <w:bCs/>
          <w:sz w:val="24"/>
        </w:rPr>
        <w:t xml:space="preserve"> eröffnet neues </w:t>
      </w:r>
      <w:proofErr w:type="spellStart"/>
      <w:r w:rsidRPr="00842617">
        <w:rPr>
          <w:b/>
          <w:bCs/>
          <w:sz w:val="24"/>
        </w:rPr>
        <w:t>Analytikzentrum</w:t>
      </w:r>
      <w:proofErr w:type="spellEnd"/>
      <w:r w:rsidRPr="00842617">
        <w:rPr>
          <w:b/>
          <w:bCs/>
          <w:sz w:val="24"/>
        </w:rPr>
        <w:t xml:space="preserve"> für Tierfuttermittel in Singapur</w:t>
      </w:r>
    </w:p>
    <w:bookmarkEnd w:id="0"/>
    <w:p w:rsidR="00892F5E" w:rsidRPr="00842617" w:rsidRDefault="00892F5E" w:rsidP="00F52C0F">
      <w:pPr>
        <w:spacing w:line="300" w:lineRule="atLeast"/>
        <w:ind w:left="0" w:right="0"/>
        <w:rPr>
          <w:rFonts w:cs="Lucida Sans Unicode"/>
          <w:sz w:val="20"/>
          <w:szCs w:val="20"/>
        </w:rPr>
      </w:pPr>
    </w:p>
    <w:p w:rsidR="00892F5E" w:rsidRPr="00842617" w:rsidRDefault="00892F5E" w:rsidP="00F52C0F">
      <w:pPr>
        <w:pStyle w:val="Listenabsatz"/>
        <w:numPr>
          <w:ilvl w:val="0"/>
          <w:numId w:val="16"/>
        </w:numPr>
        <w:autoSpaceDE w:val="0"/>
        <w:autoSpaceDN w:val="0"/>
        <w:adjustRightInd w:val="0"/>
        <w:spacing w:line="300" w:lineRule="atLeast"/>
        <w:ind w:right="0"/>
        <w:rPr>
          <w:rFonts w:cs="Lucida Sans Unicode"/>
          <w:position w:val="0"/>
          <w:sz w:val="22"/>
          <w:szCs w:val="22"/>
        </w:rPr>
      </w:pPr>
      <w:proofErr w:type="spellStart"/>
      <w:r w:rsidRPr="00842617">
        <w:rPr>
          <w:rFonts w:cs="Lucida Sans Unicode"/>
          <w:position w:val="0"/>
          <w:sz w:val="22"/>
          <w:szCs w:val="22"/>
        </w:rPr>
        <w:t>Analytikzentrum</w:t>
      </w:r>
      <w:proofErr w:type="spellEnd"/>
      <w:r w:rsidRPr="00842617">
        <w:rPr>
          <w:rFonts w:cs="Lucida Sans Unicode"/>
          <w:position w:val="0"/>
          <w:sz w:val="22"/>
          <w:szCs w:val="22"/>
        </w:rPr>
        <w:t xml:space="preserve"> zur Unterstützung der Futtermittelindustrie in der Region Asien-Pazifik</w:t>
      </w:r>
    </w:p>
    <w:p w:rsidR="00892F5E" w:rsidRPr="00842617" w:rsidRDefault="00892F5E" w:rsidP="00F52C0F">
      <w:pPr>
        <w:pStyle w:val="Listenabsatz"/>
        <w:numPr>
          <w:ilvl w:val="0"/>
          <w:numId w:val="16"/>
        </w:numPr>
        <w:autoSpaceDE w:val="0"/>
        <w:autoSpaceDN w:val="0"/>
        <w:adjustRightInd w:val="0"/>
        <w:spacing w:line="300" w:lineRule="atLeast"/>
        <w:ind w:right="0"/>
        <w:rPr>
          <w:rFonts w:cs="Lucida Sans Unicode"/>
          <w:position w:val="0"/>
          <w:sz w:val="22"/>
          <w:szCs w:val="22"/>
        </w:rPr>
      </w:pPr>
      <w:r w:rsidRPr="00842617">
        <w:rPr>
          <w:rFonts w:cs="Lucida Sans Unicode"/>
          <w:position w:val="0"/>
          <w:sz w:val="22"/>
          <w:szCs w:val="22"/>
        </w:rPr>
        <w:t>Zentrum zur Analyse von Aminosäuren in Futtermitteln und Futtermittelbestandteilen</w:t>
      </w:r>
    </w:p>
    <w:p w:rsidR="00892F5E" w:rsidRDefault="00892F5E" w:rsidP="00F52C0F">
      <w:pPr>
        <w:pStyle w:val="Listenabsatz"/>
        <w:numPr>
          <w:ilvl w:val="0"/>
          <w:numId w:val="16"/>
        </w:numPr>
        <w:autoSpaceDE w:val="0"/>
        <w:autoSpaceDN w:val="0"/>
        <w:adjustRightInd w:val="0"/>
        <w:spacing w:line="300" w:lineRule="atLeast"/>
        <w:ind w:right="0"/>
        <w:rPr>
          <w:rFonts w:cs="Lucida Sans Unicode"/>
          <w:position w:val="0"/>
          <w:sz w:val="22"/>
          <w:szCs w:val="22"/>
        </w:rPr>
      </w:pPr>
      <w:r w:rsidRPr="00842617">
        <w:rPr>
          <w:rFonts w:cs="Lucida Sans Unicode"/>
          <w:position w:val="0"/>
          <w:sz w:val="22"/>
          <w:szCs w:val="22"/>
        </w:rPr>
        <w:t xml:space="preserve">Verstärkung des Engagements von </w:t>
      </w:r>
      <w:proofErr w:type="spellStart"/>
      <w:r w:rsidRPr="00842617">
        <w:rPr>
          <w:rFonts w:cs="Lucida Sans Unicode"/>
          <w:position w:val="0"/>
          <w:sz w:val="22"/>
          <w:szCs w:val="22"/>
        </w:rPr>
        <w:t>Evonik</w:t>
      </w:r>
      <w:proofErr w:type="spellEnd"/>
      <w:r w:rsidRPr="00842617">
        <w:rPr>
          <w:rFonts w:cs="Lucida Sans Unicode"/>
          <w:position w:val="0"/>
          <w:sz w:val="22"/>
          <w:szCs w:val="22"/>
        </w:rPr>
        <w:t xml:space="preserve"> für eine gesündere und nachhaltigere Ernährung</w:t>
      </w:r>
    </w:p>
    <w:p w:rsidR="00892F5E" w:rsidRPr="001546DA" w:rsidRDefault="00892F5E" w:rsidP="00F52C0F">
      <w:pPr>
        <w:autoSpaceDE w:val="0"/>
        <w:autoSpaceDN w:val="0"/>
        <w:adjustRightInd w:val="0"/>
        <w:spacing w:line="300" w:lineRule="atLeast"/>
        <w:ind w:left="0" w:right="0"/>
        <w:rPr>
          <w:rFonts w:cs="Lucida Sans Unicode"/>
          <w:position w:val="0"/>
          <w:sz w:val="22"/>
          <w:szCs w:val="22"/>
        </w:rPr>
      </w:pPr>
    </w:p>
    <w:p w:rsidR="00892F5E" w:rsidRPr="00842617" w:rsidRDefault="00892F5E" w:rsidP="00F52C0F">
      <w:pPr>
        <w:autoSpaceDE w:val="0"/>
        <w:autoSpaceDN w:val="0"/>
        <w:adjustRightInd w:val="0"/>
        <w:spacing w:line="300" w:lineRule="atLeast"/>
        <w:ind w:left="0" w:right="0"/>
        <w:rPr>
          <w:rFonts w:cs="Lucida Sans Unicode"/>
          <w:position w:val="0"/>
          <w:sz w:val="22"/>
          <w:szCs w:val="22"/>
        </w:rPr>
      </w:pPr>
      <w:r w:rsidRPr="00842617">
        <w:rPr>
          <w:rFonts w:cs="Lucida Sans Unicode"/>
          <w:position w:val="0"/>
          <w:sz w:val="22"/>
          <w:szCs w:val="22"/>
        </w:rPr>
        <w:t xml:space="preserve">Hanau/Singapur. </w:t>
      </w:r>
      <w:proofErr w:type="spellStart"/>
      <w:r w:rsidRPr="00842617">
        <w:rPr>
          <w:rFonts w:cs="Lucida Sans Unicode"/>
          <w:position w:val="0"/>
          <w:sz w:val="22"/>
          <w:szCs w:val="22"/>
        </w:rPr>
        <w:t>Evonik</w:t>
      </w:r>
      <w:proofErr w:type="spellEnd"/>
      <w:r w:rsidRPr="00842617">
        <w:rPr>
          <w:rFonts w:cs="Lucida Sans Unicode"/>
          <w:position w:val="0"/>
          <w:sz w:val="22"/>
          <w:szCs w:val="22"/>
        </w:rPr>
        <w:t xml:space="preserve"> Industries eröffnet sein erstes </w:t>
      </w:r>
      <w:proofErr w:type="spellStart"/>
      <w:r w:rsidRPr="00842617">
        <w:rPr>
          <w:rFonts w:cs="Lucida Sans Unicode"/>
          <w:position w:val="0"/>
          <w:sz w:val="22"/>
          <w:szCs w:val="22"/>
        </w:rPr>
        <w:t>Analytikzentrum</w:t>
      </w:r>
      <w:proofErr w:type="spellEnd"/>
      <w:r w:rsidRPr="00842617">
        <w:rPr>
          <w:rFonts w:cs="Lucida Sans Unicode"/>
          <w:position w:val="0"/>
          <w:sz w:val="22"/>
          <w:szCs w:val="22"/>
        </w:rPr>
        <w:t xml:space="preserve"> für Tierfuttermittel </w:t>
      </w:r>
      <w:r>
        <w:rPr>
          <w:rFonts w:cs="Lucida Sans Unicode"/>
          <w:position w:val="0"/>
          <w:sz w:val="22"/>
          <w:szCs w:val="22"/>
        </w:rPr>
        <w:t>für die Region Südasien in</w:t>
      </w:r>
      <w:r w:rsidRPr="00842617">
        <w:rPr>
          <w:rFonts w:cs="Lucida Sans Unicode"/>
          <w:position w:val="0"/>
          <w:sz w:val="22"/>
          <w:szCs w:val="22"/>
        </w:rPr>
        <w:t xml:space="preserve"> </w:t>
      </w:r>
      <w:r>
        <w:rPr>
          <w:rFonts w:cs="Lucida Sans Unicode"/>
          <w:position w:val="0"/>
          <w:sz w:val="22"/>
          <w:szCs w:val="22"/>
        </w:rPr>
        <w:t>Singapur</w:t>
      </w:r>
      <w:r w:rsidRPr="00842617">
        <w:rPr>
          <w:rFonts w:cs="Lucida Sans Unicode"/>
          <w:position w:val="0"/>
          <w:sz w:val="22"/>
          <w:szCs w:val="22"/>
        </w:rPr>
        <w:t xml:space="preserve">. Mit </w:t>
      </w:r>
      <w:proofErr w:type="gramStart"/>
      <w:r>
        <w:rPr>
          <w:rFonts w:cs="Lucida Sans Unicode"/>
          <w:position w:val="0"/>
          <w:sz w:val="22"/>
          <w:szCs w:val="22"/>
        </w:rPr>
        <w:t xml:space="preserve">der </w:t>
      </w:r>
      <w:r w:rsidRPr="00842617">
        <w:rPr>
          <w:rFonts w:cs="Lucida Sans Unicode"/>
          <w:position w:val="0"/>
          <w:sz w:val="22"/>
          <w:szCs w:val="22"/>
        </w:rPr>
        <w:t>mehrere Millionen US-Dollar</w:t>
      </w:r>
      <w:proofErr w:type="gramEnd"/>
      <w:r>
        <w:rPr>
          <w:rFonts w:cs="Lucida Sans Unicode"/>
          <w:position w:val="0"/>
          <w:sz w:val="22"/>
          <w:szCs w:val="22"/>
        </w:rPr>
        <w:t xml:space="preserve"> schweren</w:t>
      </w:r>
      <w:r w:rsidRPr="00842617">
        <w:rPr>
          <w:rFonts w:cs="Lucida Sans Unicode"/>
          <w:position w:val="0"/>
          <w:sz w:val="22"/>
          <w:szCs w:val="22"/>
        </w:rPr>
        <w:t xml:space="preserve"> Investition</w:t>
      </w:r>
      <w:r>
        <w:rPr>
          <w:rFonts w:cs="Lucida Sans Unicode"/>
          <w:position w:val="0"/>
          <w:sz w:val="22"/>
          <w:szCs w:val="22"/>
        </w:rPr>
        <w:t xml:space="preserve"> </w:t>
      </w:r>
      <w:r w:rsidRPr="00842617">
        <w:rPr>
          <w:rFonts w:cs="Lucida Sans Unicode"/>
          <w:position w:val="0"/>
          <w:sz w:val="22"/>
          <w:szCs w:val="22"/>
        </w:rPr>
        <w:t>baut das Spezia</w:t>
      </w:r>
      <w:r w:rsidR="00A55E84">
        <w:rPr>
          <w:rFonts w:cs="Lucida Sans Unicode"/>
          <w:position w:val="0"/>
          <w:sz w:val="22"/>
          <w:szCs w:val="22"/>
        </w:rPr>
        <w:t>lchemieunternehmen sein Netz</w:t>
      </w:r>
      <w:r w:rsidRPr="00842617">
        <w:rPr>
          <w:rFonts w:cs="Lucida Sans Unicode"/>
          <w:position w:val="0"/>
          <w:sz w:val="22"/>
          <w:szCs w:val="22"/>
        </w:rPr>
        <w:t xml:space="preserve"> an </w:t>
      </w:r>
      <w:proofErr w:type="spellStart"/>
      <w:r w:rsidRPr="00842617">
        <w:rPr>
          <w:rFonts w:cs="Lucida Sans Unicode"/>
          <w:position w:val="0"/>
          <w:sz w:val="22"/>
          <w:szCs w:val="22"/>
        </w:rPr>
        <w:t>Analytikzentren</w:t>
      </w:r>
      <w:proofErr w:type="spellEnd"/>
      <w:r w:rsidRPr="00842617">
        <w:rPr>
          <w:rFonts w:cs="Lucida Sans Unicode"/>
          <w:position w:val="0"/>
          <w:sz w:val="22"/>
          <w:szCs w:val="22"/>
        </w:rPr>
        <w:t xml:space="preserve"> für Futtermittelaminosäuren aus, das bislang über Standorte in Hanau (Deutschland) und Peking (China) verfügt.</w:t>
      </w:r>
    </w:p>
    <w:p w:rsidR="00892F5E" w:rsidRPr="00842617" w:rsidRDefault="00892F5E" w:rsidP="00F52C0F">
      <w:pPr>
        <w:autoSpaceDE w:val="0"/>
        <w:autoSpaceDN w:val="0"/>
        <w:adjustRightInd w:val="0"/>
        <w:spacing w:line="300" w:lineRule="atLeast"/>
        <w:ind w:left="0" w:right="0"/>
        <w:rPr>
          <w:rFonts w:cs="Lucida Sans Unicode"/>
          <w:position w:val="0"/>
          <w:sz w:val="22"/>
          <w:szCs w:val="22"/>
        </w:rPr>
      </w:pPr>
    </w:p>
    <w:p w:rsidR="00892F5E" w:rsidRPr="00842617" w:rsidRDefault="00892F5E" w:rsidP="00F52C0F">
      <w:pPr>
        <w:autoSpaceDE w:val="0"/>
        <w:autoSpaceDN w:val="0"/>
        <w:adjustRightInd w:val="0"/>
        <w:spacing w:line="300" w:lineRule="atLeast"/>
        <w:ind w:left="0" w:right="0"/>
        <w:rPr>
          <w:rFonts w:cs="Lucida Sans Unicode"/>
          <w:position w:val="0"/>
          <w:sz w:val="22"/>
          <w:szCs w:val="22"/>
        </w:rPr>
      </w:pPr>
      <w:r w:rsidRPr="00842617">
        <w:rPr>
          <w:rFonts w:cs="Lucida Sans Unicode"/>
          <w:position w:val="0"/>
          <w:sz w:val="22"/>
          <w:szCs w:val="22"/>
        </w:rPr>
        <w:t xml:space="preserve">Das </w:t>
      </w:r>
      <w:proofErr w:type="spellStart"/>
      <w:r w:rsidRPr="00842617">
        <w:rPr>
          <w:rFonts w:cs="Lucida Sans Unicode"/>
          <w:position w:val="0"/>
          <w:sz w:val="22"/>
          <w:szCs w:val="22"/>
        </w:rPr>
        <w:t>Analytikzentrum</w:t>
      </w:r>
      <w:proofErr w:type="spellEnd"/>
      <w:r w:rsidRPr="00842617">
        <w:rPr>
          <w:rFonts w:cs="Lucida Sans Unicode"/>
          <w:position w:val="0"/>
          <w:sz w:val="22"/>
          <w:szCs w:val="22"/>
        </w:rPr>
        <w:t xml:space="preserve"> wird regionalen und weltweiten Futtermittelherstellern umfassende Aminosäureanalyse-Dienste zur Maximierung des Nährwerts ihrer Futtermittel zur Verfügung stellen. Der Vergleich der Aminosäurekonzentration in Futtermittelbestandteilen mit dem Aminosäurebedarf verschiedener Tierarten ermöglicht es den Herstellern, die jeweils am besten geeigneten Futterzusätze auszuwählen, Futtermittel mit gleichbleibender Qualität zu liefern und die Effizienz ihrer Produktion zu steigern.</w:t>
      </w:r>
    </w:p>
    <w:p w:rsidR="00892F5E" w:rsidRPr="00842617" w:rsidRDefault="00892F5E" w:rsidP="00F52C0F">
      <w:pPr>
        <w:autoSpaceDE w:val="0"/>
        <w:autoSpaceDN w:val="0"/>
        <w:adjustRightInd w:val="0"/>
        <w:spacing w:line="300" w:lineRule="atLeast"/>
        <w:ind w:left="0" w:right="0"/>
        <w:rPr>
          <w:rFonts w:cs="Lucida Sans Unicode"/>
          <w:position w:val="0"/>
          <w:sz w:val="22"/>
          <w:szCs w:val="22"/>
        </w:rPr>
      </w:pPr>
    </w:p>
    <w:p w:rsidR="00892F5E" w:rsidRPr="00842617" w:rsidRDefault="00892F5E" w:rsidP="00F52C0F">
      <w:pPr>
        <w:autoSpaceDE w:val="0"/>
        <w:autoSpaceDN w:val="0"/>
        <w:adjustRightInd w:val="0"/>
        <w:spacing w:line="300" w:lineRule="atLeast"/>
        <w:ind w:left="0" w:right="0"/>
        <w:rPr>
          <w:rFonts w:cs="Lucida Sans Unicode"/>
          <w:position w:val="0"/>
          <w:sz w:val="22"/>
          <w:szCs w:val="22"/>
        </w:rPr>
      </w:pPr>
      <w:r w:rsidRPr="00842617">
        <w:rPr>
          <w:rFonts w:cs="Lucida Sans Unicode"/>
          <w:position w:val="0"/>
          <w:sz w:val="22"/>
          <w:szCs w:val="22"/>
        </w:rPr>
        <w:t xml:space="preserve">„Asien ist weltweit die Region, in der die Fleisch- und Futtermittelproduktion am schnellsten wächst. Wir hielten es deshalb für unerlässlich, dieses Labor in Singapur anzusiedeln, um unsere Kunden in dieser bedeutenden Region besser unterstützen zu können”, erklärte Dr. Alfred Petri, Leiter von </w:t>
      </w:r>
      <w:proofErr w:type="spellStart"/>
      <w:r w:rsidRPr="00842617">
        <w:rPr>
          <w:rFonts w:cs="Lucida Sans Unicode"/>
          <w:position w:val="0"/>
          <w:sz w:val="22"/>
          <w:szCs w:val="22"/>
        </w:rPr>
        <w:t>Sales</w:t>
      </w:r>
      <w:proofErr w:type="spellEnd"/>
      <w:r w:rsidRPr="00842617">
        <w:rPr>
          <w:rFonts w:cs="Lucida Sans Unicode"/>
          <w:position w:val="0"/>
          <w:sz w:val="22"/>
          <w:szCs w:val="22"/>
        </w:rPr>
        <w:t xml:space="preserve"> &amp; Marketing des Geschäftsbereichs </w:t>
      </w:r>
      <w:proofErr w:type="spellStart"/>
      <w:r w:rsidRPr="00842617">
        <w:rPr>
          <w:rFonts w:cs="Lucida Sans Unicode"/>
          <w:position w:val="0"/>
          <w:sz w:val="22"/>
          <w:szCs w:val="22"/>
        </w:rPr>
        <w:t>Health</w:t>
      </w:r>
      <w:proofErr w:type="spellEnd"/>
      <w:r w:rsidRPr="00842617">
        <w:rPr>
          <w:rFonts w:cs="Lucida Sans Unicode"/>
          <w:position w:val="0"/>
          <w:sz w:val="22"/>
          <w:szCs w:val="22"/>
        </w:rPr>
        <w:t xml:space="preserve"> &amp; Nutrition von </w:t>
      </w:r>
      <w:proofErr w:type="spellStart"/>
      <w:r w:rsidRPr="00842617">
        <w:rPr>
          <w:rFonts w:cs="Lucida Sans Unicode"/>
          <w:position w:val="0"/>
          <w:sz w:val="22"/>
          <w:szCs w:val="22"/>
        </w:rPr>
        <w:t>Evonik</w:t>
      </w:r>
      <w:proofErr w:type="spellEnd"/>
      <w:r w:rsidRPr="00842617">
        <w:rPr>
          <w:rFonts w:cs="Lucida Sans Unicode"/>
          <w:position w:val="0"/>
          <w:sz w:val="22"/>
          <w:szCs w:val="22"/>
        </w:rPr>
        <w:t xml:space="preserve"> bei der heutigen Eröffnungsfeier. „Diese Investition unterstreicht unsere Ambition, ein strategischer Partner für unsere Kunden zu sein.”</w:t>
      </w:r>
    </w:p>
    <w:p w:rsidR="00892F5E" w:rsidRPr="00842617" w:rsidRDefault="00892F5E" w:rsidP="00F52C0F">
      <w:pPr>
        <w:autoSpaceDE w:val="0"/>
        <w:autoSpaceDN w:val="0"/>
        <w:adjustRightInd w:val="0"/>
        <w:spacing w:line="300" w:lineRule="atLeast"/>
        <w:ind w:left="0" w:right="0"/>
        <w:rPr>
          <w:rFonts w:cs="Lucida Sans Unicode"/>
          <w:position w:val="0"/>
          <w:sz w:val="22"/>
          <w:szCs w:val="22"/>
        </w:rPr>
      </w:pPr>
    </w:p>
    <w:p w:rsidR="00892F5E" w:rsidRPr="00842617" w:rsidRDefault="00892F5E" w:rsidP="00F52C0F">
      <w:pPr>
        <w:autoSpaceDE w:val="0"/>
        <w:autoSpaceDN w:val="0"/>
        <w:adjustRightInd w:val="0"/>
        <w:spacing w:line="300" w:lineRule="atLeast"/>
        <w:ind w:left="0" w:right="0"/>
        <w:rPr>
          <w:rFonts w:cs="Lucida Sans Unicode"/>
          <w:position w:val="0"/>
          <w:sz w:val="22"/>
          <w:szCs w:val="22"/>
        </w:rPr>
      </w:pPr>
      <w:r w:rsidRPr="00842617">
        <w:rPr>
          <w:rFonts w:cs="Lucida Sans Unicode"/>
          <w:position w:val="0"/>
          <w:sz w:val="22"/>
          <w:szCs w:val="22"/>
        </w:rPr>
        <w:lastRenderedPageBreak/>
        <w:t xml:space="preserve">Das Dienstleistungsspektrum dieses neuen </w:t>
      </w:r>
      <w:proofErr w:type="spellStart"/>
      <w:r w:rsidRPr="00842617">
        <w:rPr>
          <w:rFonts w:cs="Lucida Sans Unicode"/>
          <w:position w:val="0"/>
          <w:sz w:val="22"/>
          <w:szCs w:val="22"/>
        </w:rPr>
        <w:t>Analytikzentrums</w:t>
      </w:r>
      <w:proofErr w:type="spellEnd"/>
      <w:r w:rsidRPr="00842617">
        <w:rPr>
          <w:rFonts w:cs="Lucida Sans Unicode"/>
          <w:position w:val="0"/>
          <w:sz w:val="22"/>
          <w:szCs w:val="22"/>
        </w:rPr>
        <w:t xml:space="preserve"> umfasst die nasschemische Analyse von Aminosäuren in Rohstoffen, Mischfuttermitteln, Vorgemischen und physiologischen Proben (</w:t>
      </w:r>
      <w:proofErr w:type="spellStart"/>
      <w:r w:rsidRPr="00842617">
        <w:rPr>
          <w:rFonts w:cs="Lucida Sans Unicode"/>
          <w:position w:val="0"/>
          <w:sz w:val="22"/>
          <w:szCs w:val="22"/>
        </w:rPr>
        <w:t>AMINOLab</w:t>
      </w:r>
      <w:proofErr w:type="spellEnd"/>
      <w:r w:rsidRPr="00842617">
        <w:rPr>
          <w:rFonts w:cs="Lucida Sans Unicode"/>
          <w:position w:val="0"/>
          <w:sz w:val="22"/>
          <w:szCs w:val="22"/>
        </w:rPr>
        <w:t>®), die nasschemische Analyse angereicherter Aminosäuren (</w:t>
      </w:r>
      <w:proofErr w:type="spellStart"/>
      <w:r w:rsidRPr="00842617">
        <w:rPr>
          <w:rFonts w:cs="Lucida Sans Unicode"/>
          <w:position w:val="0"/>
          <w:sz w:val="22"/>
          <w:szCs w:val="22"/>
        </w:rPr>
        <w:t>AMINOBatch</w:t>
      </w:r>
      <w:proofErr w:type="spellEnd"/>
      <w:r w:rsidRPr="00842617">
        <w:rPr>
          <w:rFonts w:cs="Lucida Sans Unicode"/>
          <w:position w:val="0"/>
          <w:sz w:val="22"/>
          <w:szCs w:val="22"/>
        </w:rPr>
        <w:t>®) und die Nahinfrarotspektroskopie zur Bestimmung des Aminosäuregehalts in Rohstoffen (AMINONIR®).</w:t>
      </w:r>
    </w:p>
    <w:p w:rsidR="00892F5E" w:rsidRPr="00842617" w:rsidRDefault="00892F5E" w:rsidP="00F52C0F">
      <w:pPr>
        <w:autoSpaceDE w:val="0"/>
        <w:autoSpaceDN w:val="0"/>
        <w:adjustRightInd w:val="0"/>
        <w:spacing w:line="300" w:lineRule="atLeast"/>
        <w:ind w:left="0" w:right="0"/>
        <w:rPr>
          <w:rFonts w:cs="Lucida Sans Unicode"/>
          <w:position w:val="0"/>
          <w:sz w:val="22"/>
          <w:szCs w:val="22"/>
        </w:rPr>
      </w:pPr>
    </w:p>
    <w:p w:rsidR="00892F5E" w:rsidRPr="00842617" w:rsidRDefault="00892F5E" w:rsidP="00F52C0F">
      <w:pPr>
        <w:autoSpaceDE w:val="0"/>
        <w:autoSpaceDN w:val="0"/>
        <w:adjustRightInd w:val="0"/>
        <w:spacing w:line="300" w:lineRule="atLeast"/>
        <w:ind w:left="0" w:right="0"/>
        <w:rPr>
          <w:rFonts w:cs="Lucida Sans Unicode"/>
          <w:position w:val="0"/>
          <w:sz w:val="22"/>
          <w:szCs w:val="22"/>
        </w:rPr>
      </w:pPr>
      <w:r w:rsidRPr="00842617">
        <w:rPr>
          <w:rFonts w:cs="Lucida Sans Unicode"/>
          <w:position w:val="0"/>
          <w:sz w:val="22"/>
          <w:szCs w:val="22"/>
        </w:rPr>
        <w:t xml:space="preserve">Zusätzlich zur Nährstoffanalyse von Futtermitteln und Futtermittelbestandteilen bietet das neue </w:t>
      </w:r>
      <w:proofErr w:type="spellStart"/>
      <w:r w:rsidRPr="00842617">
        <w:rPr>
          <w:rFonts w:cs="Lucida Sans Unicode"/>
          <w:position w:val="0"/>
          <w:sz w:val="22"/>
          <w:szCs w:val="22"/>
        </w:rPr>
        <w:t>Analytikzentrum</w:t>
      </w:r>
      <w:proofErr w:type="spellEnd"/>
      <w:r w:rsidRPr="00842617">
        <w:rPr>
          <w:rFonts w:cs="Lucida Sans Unicode"/>
          <w:position w:val="0"/>
          <w:sz w:val="22"/>
          <w:szCs w:val="22"/>
        </w:rPr>
        <w:t xml:space="preserve"> Futtermittelerzeugern Schulungen </w:t>
      </w:r>
      <w:r w:rsidR="00C072FE">
        <w:rPr>
          <w:rFonts w:cs="Lucida Sans Unicode"/>
          <w:position w:val="0"/>
          <w:sz w:val="22"/>
          <w:szCs w:val="22"/>
        </w:rPr>
        <w:t>zur</w:t>
      </w:r>
      <w:r w:rsidRPr="00842617">
        <w:rPr>
          <w:rFonts w:cs="Lucida Sans Unicode"/>
          <w:position w:val="0"/>
          <w:sz w:val="22"/>
          <w:szCs w:val="22"/>
        </w:rPr>
        <w:t xml:space="preserve"> </w:t>
      </w:r>
      <w:proofErr w:type="spellStart"/>
      <w:r w:rsidRPr="00842617">
        <w:rPr>
          <w:rFonts w:cs="Lucida Sans Unicode"/>
          <w:position w:val="0"/>
          <w:sz w:val="22"/>
          <w:szCs w:val="22"/>
        </w:rPr>
        <w:t>Aminosäurenanalyse</w:t>
      </w:r>
      <w:proofErr w:type="spellEnd"/>
      <w:r w:rsidRPr="00842617">
        <w:rPr>
          <w:rFonts w:cs="Lucida Sans Unicode"/>
          <w:position w:val="0"/>
          <w:sz w:val="22"/>
          <w:szCs w:val="22"/>
        </w:rPr>
        <w:t xml:space="preserve">. Die Hersteller können außerdem lernen, wie sie das Wissen in der Produktion am besten anwenden können, um so Futtermittel mit einer konsistent hohen Qualität </w:t>
      </w:r>
      <w:r>
        <w:rPr>
          <w:rFonts w:cs="Lucida Sans Unicode"/>
          <w:position w:val="0"/>
          <w:sz w:val="22"/>
          <w:szCs w:val="22"/>
        </w:rPr>
        <w:t xml:space="preserve">zu </w:t>
      </w:r>
      <w:r w:rsidRPr="00842617">
        <w:rPr>
          <w:rFonts w:cs="Lucida Sans Unicode"/>
          <w:position w:val="0"/>
          <w:sz w:val="22"/>
          <w:szCs w:val="22"/>
        </w:rPr>
        <w:t>erzielen, was zu einer verbesserten Tierproduktion, mehr Nachhaltigkeit und einer Steigerung der Rentabilität führt.</w:t>
      </w:r>
    </w:p>
    <w:p w:rsidR="00892F5E" w:rsidRPr="00842617" w:rsidRDefault="00892F5E" w:rsidP="00F52C0F">
      <w:pPr>
        <w:autoSpaceDE w:val="0"/>
        <w:autoSpaceDN w:val="0"/>
        <w:adjustRightInd w:val="0"/>
        <w:spacing w:line="300" w:lineRule="atLeast"/>
        <w:ind w:left="0" w:right="0"/>
        <w:rPr>
          <w:rFonts w:cs="Lucida Sans Unicode"/>
          <w:position w:val="0"/>
          <w:sz w:val="22"/>
          <w:szCs w:val="22"/>
        </w:rPr>
      </w:pPr>
    </w:p>
    <w:p w:rsidR="00892F5E" w:rsidRPr="00842617" w:rsidRDefault="00892F5E" w:rsidP="00F52C0F">
      <w:pPr>
        <w:autoSpaceDE w:val="0"/>
        <w:autoSpaceDN w:val="0"/>
        <w:adjustRightInd w:val="0"/>
        <w:spacing w:line="300" w:lineRule="atLeast"/>
        <w:ind w:left="0" w:right="0"/>
        <w:rPr>
          <w:rFonts w:cs="Lucida Sans Unicode"/>
          <w:position w:val="0"/>
          <w:sz w:val="22"/>
          <w:szCs w:val="22"/>
        </w:rPr>
      </w:pPr>
      <w:r w:rsidRPr="00842617">
        <w:rPr>
          <w:rFonts w:cs="Lucida Sans Unicode"/>
          <w:position w:val="0"/>
          <w:sz w:val="22"/>
          <w:szCs w:val="22"/>
        </w:rPr>
        <w:t xml:space="preserve">„Das </w:t>
      </w:r>
      <w:proofErr w:type="spellStart"/>
      <w:r w:rsidRPr="00842617">
        <w:rPr>
          <w:rFonts w:cs="Lucida Sans Unicode"/>
          <w:position w:val="0"/>
          <w:sz w:val="22"/>
          <w:szCs w:val="22"/>
        </w:rPr>
        <w:t>Analytikze</w:t>
      </w:r>
      <w:r w:rsidR="00E74D1F">
        <w:rPr>
          <w:rFonts w:cs="Lucida Sans Unicode"/>
          <w:position w:val="0"/>
          <w:sz w:val="22"/>
          <w:szCs w:val="22"/>
        </w:rPr>
        <w:t>ntrum</w:t>
      </w:r>
      <w:proofErr w:type="spellEnd"/>
      <w:r w:rsidR="00E74D1F">
        <w:rPr>
          <w:rFonts w:cs="Lucida Sans Unicode"/>
          <w:position w:val="0"/>
          <w:sz w:val="22"/>
          <w:szCs w:val="22"/>
        </w:rPr>
        <w:t xml:space="preserve"> ermöglicht es uns, unsere</w:t>
      </w:r>
      <w:r w:rsidRPr="00842617">
        <w:rPr>
          <w:rFonts w:cs="Lucida Sans Unicode"/>
          <w:position w:val="0"/>
          <w:sz w:val="22"/>
          <w:szCs w:val="22"/>
        </w:rPr>
        <w:t xml:space="preserve"> Kunden basierend auf aktuellen Kenntnissen zu Analysemethoden zu schulen und ihnen die genau</w:t>
      </w:r>
      <w:r>
        <w:rPr>
          <w:rFonts w:cs="Lucida Sans Unicode"/>
          <w:position w:val="0"/>
          <w:sz w:val="22"/>
          <w:szCs w:val="22"/>
        </w:rPr>
        <w:t>e</w:t>
      </w:r>
      <w:r w:rsidRPr="00842617">
        <w:rPr>
          <w:rFonts w:cs="Lucida Sans Unicode"/>
          <w:position w:val="0"/>
          <w:sz w:val="22"/>
          <w:szCs w:val="22"/>
        </w:rPr>
        <w:t>sten verfügbaren Daten zur Nährstoffqualität ihrer Futtermittel und Futtermittelbestand</w:t>
      </w:r>
      <w:r>
        <w:rPr>
          <w:rFonts w:cs="Lucida Sans Unicode"/>
          <w:position w:val="0"/>
          <w:sz w:val="22"/>
          <w:szCs w:val="22"/>
        </w:rPr>
        <w:t>teile zu liefern”, erklärte Dr. </w:t>
      </w:r>
      <w:r w:rsidRPr="00842617">
        <w:rPr>
          <w:rFonts w:cs="Lucida Sans Unicode"/>
          <w:position w:val="0"/>
          <w:sz w:val="22"/>
          <w:szCs w:val="22"/>
        </w:rPr>
        <w:t xml:space="preserve">Rob Payne, Leiter von Nutrition &amp; Technical </w:t>
      </w:r>
      <w:proofErr w:type="spellStart"/>
      <w:r w:rsidRPr="00842617">
        <w:rPr>
          <w:rFonts w:cs="Lucida Sans Unicode"/>
          <w:position w:val="0"/>
          <w:sz w:val="22"/>
          <w:szCs w:val="22"/>
        </w:rPr>
        <w:t>Sales</w:t>
      </w:r>
      <w:proofErr w:type="spellEnd"/>
      <w:r w:rsidRPr="00842617">
        <w:rPr>
          <w:rFonts w:cs="Lucida Sans Unicode"/>
          <w:position w:val="0"/>
          <w:sz w:val="22"/>
          <w:szCs w:val="22"/>
        </w:rPr>
        <w:t xml:space="preserve"> für Südasien.</w:t>
      </w:r>
    </w:p>
    <w:p w:rsidR="00892F5E" w:rsidRPr="00842617" w:rsidRDefault="00892F5E" w:rsidP="00F52C0F">
      <w:pPr>
        <w:autoSpaceDE w:val="0"/>
        <w:autoSpaceDN w:val="0"/>
        <w:adjustRightInd w:val="0"/>
        <w:spacing w:line="300" w:lineRule="atLeast"/>
        <w:ind w:left="0" w:right="0"/>
        <w:rPr>
          <w:rFonts w:cs="Lucida Sans Unicode"/>
          <w:position w:val="0"/>
          <w:sz w:val="22"/>
          <w:szCs w:val="22"/>
        </w:rPr>
      </w:pPr>
    </w:p>
    <w:p w:rsidR="00892F5E" w:rsidRPr="00842617" w:rsidRDefault="00892F5E" w:rsidP="00F52C0F">
      <w:pPr>
        <w:autoSpaceDE w:val="0"/>
        <w:autoSpaceDN w:val="0"/>
        <w:adjustRightInd w:val="0"/>
        <w:spacing w:line="300" w:lineRule="atLeast"/>
        <w:ind w:left="0" w:right="0"/>
        <w:rPr>
          <w:rFonts w:cs="Lucida Sans Unicode"/>
          <w:position w:val="0"/>
          <w:sz w:val="22"/>
          <w:szCs w:val="22"/>
        </w:rPr>
      </w:pPr>
      <w:proofErr w:type="spellStart"/>
      <w:r w:rsidRPr="00842617">
        <w:rPr>
          <w:rFonts w:cs="Lucida Sans Unicode"/>
          <w:position w:val="0"/>
          <w:sz w:val="22"/>
          <w:szCs w:val="22"/>
        </w:rPr>
        <w:t>Evonik</w:t>
      </w:r>
      <w:proofErr w:type="spellEnd"/>
      <w:r w:rsidRPr="00842617">
        <w:rPr>
          <w:rFonts w:cs="Lucida Sans Unicode"/>
          <w:position w:val="0"/>
          <w:sz w:val="22"/>
          <w:szCs w:val="22"/>
        </w:rPr>
        <w:t xml:space="preserve"> ist weltweit das einzige Unternehmen, das die vier wichtigsten Aminosäuren für die modern</w:t>
      </w:r>
      <w:r>
        <w:rPr>
          <w:rFonts w:cs="Lucida Sans Unicode"/>
          <w:position w:val="0"/>
          <w:sz w:val="22"/>
          <w:szCs w:val="22"/>
        </w:rPr>
        <w:t>e</w:t>
      </w:r>
      <w:r w:rsidRPr="00842617">
        <w:rPr>
          <w:rFonts w:cs="Lucida Sans Unicode"/>
          <w:position w:val="0"/>
          <w:sz w:val="22"/>
          <w:szCs w:val="22"/>
        </w:rPr>
        <w:t xml:space="preserve"> Tierernährung herstellt: </w:t>
      </w:r>
      <w:proofErr w:type="spellStart"/>
      <w:r w:rsidRPr="00842617">
        <w:rPr>
          <w:rFonts w:cs="Lucida Sans Unicode"/>
          <w:position w:val="0"/>
          <w:sz w:val="22"/>
          <w:szCs w:val="22"/>
        </w:rPr>
        <w:t>MetAMINO</w:t>
      </w:r>
      <w:proofErr w:type="spellEnd"/>
      <w:r w:rsidRPr="00842617">
        <w:rPr>
          <w:rFonts w:cs="Lucida Sans Unicode"/>
          <w:position w:val="0"/>
          <w:sz w:val="22"/>
          <w:szCs w:val="22"/>
        </w:rPr>
        <w:t xml:space="preserve">® (DL-Methionin), </w:t>
      </w:r>
      <w:proofErr w:type="spellStart"/>
      <w:r w:rsidRPr="00842617">
        <w:rPr>
          <w:rFonts w:cs="Lucida Sans Unicode"/>
          <w:position w:val="0"/>
          <w:sz w:val="22"/>
          <w:szCs w:val="22"/>
        </w:rPr>
        <w:t>ThreAMINO</w:t>
      </w:r>
      <w:proofErr w:type="spellEnd"/>
      <w:r w:rsidRPr="00842617">
        <w:rPr>
          <w:rFonts w:cs="Lucida Sans Unicode"/>
          <w:position w:val="0"/>
          <w:sz w:val="22"/>
          <w:szCs w:val="22"/>
        </w:rPr>
        <w:t>® (L-</w:t>
      </w:r>
      <w:proofErr w:type="spellStart"/>
      <w:r w:rsidRPr="00842617">
        <w:rPr>
          <w:rFonts w:cs="Lucida Sans Unicode"/>
          <w:position w:val="0"/>
          <w:sz w:val="22"/>
          <w:szCs w:val="22"/>
        </w:rPr>
        <w:t>Threonin</w:t>
      </w:r>
      <w:proofErr w:type="spellEnd"/>
      <w:r w:rsidRPr="00842617">
        <w:rPr>
          <w:rFonts w:cs="Lucida Sans Unicode"/>
          <w:position w:val="0"/>
          <w:sz w:val="22"/>
          <w:szCs w:val="22"/>
        </w:rPr>
        <w:t xml:space="preserve">) und </w:t>
      </w:r>
      <w:proofErr w:type="spellStart"/>
      <w:r w:rsidRPr="00842617">
        <w:rPr>
          <w:rFonts w:cs="Lucida Sans Unicode"/>
          <w:position w:val="0"/>
          <w:sz w:val="22"/>
          <w:szCs w:val="22"/>
        </w:rPr>
        <w:t>TrypAMINO</w:t>
      </w:r>
      <w:proofErr w:type="spellEnd"/>
      <w:r w:rsidRPr="00842617">
        <w:rPr>
          <w:rFonts w:cs="Lucida Sans Unicode"/>
          <w:position w:val="0"/>
          <w:sz w:val="22"/>
          <w:szCs w:val="22"/>
        </w:rPr>
        <w:t xml:space="preserve">® (L-Tryptophan) und </w:t>
      </w:r>
      <w:proofErr w:type="spellStart"/>
      <w:r w:rsidRPr="00842617">
        <w:rPr>
          <w:rFonts w:cs="Lucida Sans Unicode"/>
          <w:position w:val="0"/>
          <w:sz w:val="22"/>
          <w:szCs w:val="22"/>
        </w:rPr>
        <w:t>Biolys</w:t>
      </w:r>
      <w:proofErr w:type="spellEnd"/>
      <w:r w:rsidRPr="00842617">
        <w:rPr>
          <w:rFonts w:cs="Lucida Sans Unicode"/>
          <w:position w:val="0"/>
          <w:sz w:val="22"/>
          <w:szCs w:val="22"/>
        </w:rPr>
        <w:t>® (L-</w:t>
      </w:r>
      <w:proofErr w:type="spellStart"/>
      <w:r w:rsidRPr="00842617">
        <w:rPr>
          <w:rFonts w:cs="Lucida Sans Unicode"/>
          <w:position w:val="0"/>
          <w:sz w:val="22"/>
          <w:szCs w:val="22"/>
        </w:rPr>
        <w:t>Lysinquelle</w:t>
      </w:r>
      <w:proofErr w:type="spellEnd"/>
      <w:r w:rsidRPr="00842617">
        <w:rPr>
          <w:rFonts w:cs="Lucida Sans Unicode"/>
          <w:position w:val="0"/>
          <w:sz w:val="22"/>
          <w:szCs w:val="22"/>
        </w:rPr>
        <w:t>). Aufgrund seiner über 50-jährigen</w:t>
      </w:r>
      <w:r>
        <w:rPr>
          <w:rFonts w:cs="Lucida Sans Unicode"/>
          <w:position w:val="0"/>
          <w:sz w:val="22"/>
          <w:szCs w:val="22"/>
        </w:rPr>
        <w:t xml:space="preserve"> Erfahrung in </w:t>
      </w:r>
      <w:proofErr w:type="spellStart"/>
      <w:r>
        <w:rPr>
          <w:rFonts w:cs="Lucida Sans Unicode"/>
          <w:position w:val="0"/>
          <w:sz w:val="22"/>
          <w:szCs w:val="22"/>
        </w:rPr>
        <w:t>Aminosäurenanalytik</w:t>
      </w:r>
      <w:proofErr w:type="spellEnd"/>
      <w:r w:rsidRPr="00842617">
        <w:rPr>
          <w:rFonts w:cs="Lucida Sans Unicode"/>
          <w:position w:val="0"/>
          <w:sz w:val="22"/>
          <w:szCs w:val="22"/>
        </w:rPr>
        <w:t xml:space="preserve"> und Ernährung ist </w:t>
      </w:r>
      <w:proofErr w:type="spellStart"/>
      <w:r w:rsidRPr="00842617">
        <w:rPr>
          <w:rFonts w:cs="Lucida Sans Unicode"/>
          <w:position w:val="0"/>
          <w:sz w:val="22"/>
          <w:szCs w:val="22"/>
        </w:rPr>
        <w:t>Evonik</w:t>
      </w:r>
      <w:proofErr w:type="spellEnd"/>
      <w:r w:rsidRPr="00842617">
        <w:rPr>
          <w:rFonts w:cs="Lucida Sans Unicode"/>
          <w:position w:val="0"/>
          <w:sz w:val="22"/>
          <w:szCs w:val="22"/>
        </w:rPr>
        <w:t xml:space="preserve"> ein Experte in Sachen Aminosäure</w:t>
      </w:r>
      <w:r>
        <w:rPr>
          <w:rFonts w:cs="Lucida Sans Unicode"/>
          <w:position w:val="0"/>
          <w:sz w:val="22"/>
          <w:szCs w:val="22"/>
        </w:rPr>
        <w:t>n</w:t>
      </w:r>
      <w:r w:rsidRPr="00842617">
        <w:rPr>
          <w:rFonts w:cs="Lucida Sans Unicode"/>
          <w:position w:val="0"/>
          <w:sz w:val="22"/>
          <w:szCs w:val="22"/>
        </w:rPr>
        <w:t>, der seinen Kunden wertvolle und innovative Lösungen liefert, die es ihnen ermöglichen, bei der Herstellung von Futtermitteln und Tierzucht effektiver und effizienter zu arbeiten – und dabei gleichzeitig nahhaltiger zu handeln.</w:t>
      </w:r>
    </w:p>
    <w:p w:rsidR="00DF1098" w:rsidRDefault="00DF1098" w:rsidP="00F52C0F">
      <w:pPr>
        <w:spacing w:line="300" w:lineRule="atLeast"/>
        <w:ind w:left="0"/>
        <w:rPr>
          <w:sz w:val="22"/>
          <w:szCs w:val="22"/>
        </w:rPr>
      </w:pPr>
    </w:p>
    <w:p w:rsidR="00DF1098" w:rsidRDefault="00DF1098">
      <w:pPr>
        <w:spacing w:line="300" w:lineRule="exact"/>
        <w:ind w:left="0"/>
        <w:rPr>
          <w:sz w:val="22"/>
          <w:szCs w:val="22"/>
        </w:rPr>
      </w:pPr>
    </w:p>
    <w:p w:rsidR="00892F5E" w:rsidRDefault="00892F5E">
      <w:pPr>
        <w:spacing w:line="240" w:lineRule="auto"/>
        <w:ind w:left="0" w:right="0"/>
        <w:rPr>
          <w:sz w:val="22"/>
          <w:szCs w:val="22"/>
        </w:rPr>
      </w:pPr>
      <w:r>
        <w:rPr>
          <w:sz w:val="22"/>
          <w:szCs w:val="22"/>
        </w:rPr>
        <w:br w:type="page"/>
      </w:r>
    </w:p>
    <w:p w:rsidR="00C76116" w:rsidRDefault="00C76116" w:rsidP="00892F5E">
      <w:pPr>
        <w:autoSpaceDE w:val="0"/>
        <w:autoSpaceDN w:val="0"/>
        <w:adjustRightInd w:val="0"/>
        <w:spacing w:line="240" w:lineRule="auto"/>
        <w:ind w:left="0"/>
        <w:rPr>
          <w:rFonts w:cs="Lucida Sans Unicode"/>
          <w:b/>
          <w:bCs/>
          <w:szCs w:val="18"/>
        </w:rPr>
      </w:pPr>
      <w:r>
        <w:rPr>
          <w:rFonts w:cs="Lucida Sans Unicode"/>
          <w:b/>
          <w:bCs/>
          <w:szCs w:val="18"/>
        </w:rPr>
        <w:lastRenderedPageBreak/>
        <w:t xml:space="preserve">Informationen zum Konzern </w:t>
      </w:r>
    </w:p>
    <w:p w:rsidR="00C76116" w:rsidRPr="009D734A" w:rsidRDefault="00C76116" w:rsidP="00892F5E">
      <w:pPr>
        <w:autoSpaceDE w:val="0"/>
        <w:autoSpaceDN w:val="0"/>
        <w:adjustRightInd w:val="0"/>
        <w:spacing w:line="240" w:lineRule="auto"/>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9D734A">
        <w:rPr>
          <w:rFonts w:cs="Lucida Sans Unicode"/>
          <w:position w:val="0"/>
          <w:szCs w:val="18"/>
        </w:rPr>
        <w:t>Evonik</w:t>
      </w:r>
      <w:proofErr w:type="spellEnd"/>
      <w:r w:rsidRPr="009D734A">
        <w:rPr>
          <w:rFonts w:cs="Lucida Sans Unicode"/>
          <w:position w:val="0"/>
          <w:szCs w:val="18"/>
        </w:rPr>
        <w:t xml:space="preserve"> profitiert besonders von seiner Innovationskraft und seinen integrierten Technologieplattformen. </w:t>
      </w:r>
    </w:p>
    <w:p w:rsidR="00C76116" w:rsidRPr="009D734A" w:rsidRDefault="00C76116" w:rsidP="00892F5E">
      <w:pPr>
        <w:autoSpaceDE w:val="0"/>
        <w:autoSpaceDN w:val="0"/>
        <w:adjustRightInd w:val="0"/>
        <w:spacing w:line="240" w:lineRule="auto"/>
        <w:ind w:left="0" w:right="0"/>
        <w:rPr>
          <w:rFonts w:cs="Lucida Sans Unicode"/>
          <w:position w:val="0"/>
          <w:szCs w:val="18"/>
        </w:rPr>
      </w:pPr>
    </w:p>
    <w:p w:rsidR="00C76116" w:rsidRPr="009D734A" w:rsidRDefault="00C76116" w:rsidP="00892F5E">
      <w:pPr>
        <w:autoSpaceDE w:val="0"/>
        <w:autoSpaceDN w:val="0"/>
        <w:adjustRightInd w:val="0"/>
        <w:spacing w:line="240" w:lineRule="auto"/>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ist in mehr als 100 Ländern der Welt aktiv. Über 33.000 Mitarbeiter erwirtschafteten im Geschäftsjahr 2012 einen Umsatz von rund 13,6 Milliarden € und ein operatives Ergebnis (bereinigtes EBITDA) von rund 2,6 Milliarden €.</w:t>
      </w:r>
    </w:p>
    <w:p w:rsidR="00C76116" w:rsidRDefault="00C76116" w:rsidP="00892F5E">
      <w:pPr>
        <w:spacing w:line="240" w:lineRule="auto"/>
        <w:ind w:left="0"/>
      </w:pPr>
    </w:p>
    <w:p w:rsidR="00DF1098" w:rsidRDefault="00DF1098" w:rsidP="00892F5E">
      <w:pPr>
        <w:spacing w:line="240" w:lineRule="auto"/>
        <w:ind w:left="0"/>
      </w:pPr>
    </w:p>
    <w:p w:rsidR="00DF1098" w:rsidRDefault="00DF1098" w:rsidP="00892F5E">
      <w:pPr>
        <w:autoSpaceDE w:val="0"/>
        <w:autoSpaceDN w:val="0"/>
        <w:adjustRightInd w:val="0"/>
        <w:spacing w:line="240" w:lineRule="auto"/>
        <w:ind w:left="0" w:right="0"/>
        <w:rPr>
          <w:rFonts w:cs="Lucida Sans Unicode"/>
          <w:b/>
          <w:position w:val="0"/>
          <w:szCs w:val="18"/>
        </w:rPr>
      </w:pPr>
    </w:p>
    <w:p w:rsidR="00DF1098" w:rsidRDefault="00B14022" w:rsidP="00892F5E">
      <w:pPr>
        <w:autoSpaceDE w:val="0"/>
        <w:autoSpaceDN w:val="0"/>
        <w:adjustRightInd w:val="0"/>
        <w:spacing w:line="240" w:lineRule="auto"/>
        <w:ind w:left="0" w:right="0"/>
        <w:rPr>
          <w:rFonts w:cs="Lucida Sans Unicode"/>
          <w:b/>
          <w:position w:val="0"/>
          <w:sz w:val="16"/>
          <w:szCs w:val="16"/>
        </w:rPr>
      </w:pPr>
      <w:r>
        <w:rPr>
          <w:rFonts w:cs="Lucida Sans Unicode"/>
          <w:b/>
          <w:position w:val="0"/>
          <w:sz w:val="16"/>
          <w:szCs w:val="16"/>
        </w:rPr>
        <w:t>Rechtlicher Hinweis</w:t>
      </w:r>
    </w:p>
    <w:p w:rsidR="00DF1098" w:rsidRDefault="00B14022" w:rsidP="00892F5E">
      <w:pPr>
        <w:autoSpaceDE w:val="0"/>
        <w:autoSpaceDN w:val="0"/>
        <w:adjustRightInd w:val="0"/>
        <w:spacing w:line="240" w:lineRule="auto"/>
        <w:ind w:left="0" w:right="0"/>
        <w:rPr>
          <w:rFonts w:cs="Lucida Sans Unicode"/>
          <w:position w:val="0"/>
          <w:sz w:val="16"/>
          <w:szCs w:val="16"/>
        </w:rPr>
      </w:pPr>
      <w:r>
        <w:rPr>
          <w:rFonts w:cs="Lucida Sans Unicode"/>
          <w:position w:val="0"/>
          <w:sz w:val="16"/>
          <w:szCs w:val="16"/>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Pr>
          <w:rFonts w:cs="Lucida Sans Unicode"/>
          <w:position w:val="0"/>
          <w:sz w:val="16"/>
          <w:szCs w:val="16"/>
        </w:rPr>
        <w:t>Evonik</w:t>
      </w:r>
      <w:proofErr w:type="spellEnd"/>
      <w:r>
        <w:rPr>
          <w:rFonts w:cs="Lucida Sans Unicode"/>
          <w:position w:val="0"/>
          <w:sz w:val="16"/>
          <w:szCs w:val="16"/>
        </w:rPr>
        <w:t xml:space="preserve"> Industries AG noch mit ihr verbundene Unternehmen übernehmen eine Verpflichtung, in dieser Mitteilung enthaltene Prognosen, Erwartungen oder Aussagen zu aktualisieren.</w:t>
      </w:r>
    </w:p>
    <w:p w:rsidR="00DF1098" w:rsidRDefault="00DF1098" w:rsidP="00892F5E">
      <w:pPr>
        <w:autoSpaceDE w:val="0"/>
        <w:autoSpaceDN w:val="0"/>
        <w:adjustRightInd w:val="0"/>
        <w:spacing w:line="240" w:lineRule="auto"/>
        <w:ind w:left="0" w:right="0"/>
        <w:rPr>
          <w:rFonts w:cs="Lucida Sans Unicode"/>
          <w:position w:val="0"/>
          <w:szCs w:val="18"/>
        </w:rPr>
      </w:pPr>
    </w:p>
    <w:sectPr w:rsidR="00DF109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FD5" w:rsidRDefault="00690FD5">
      <w:r>
        <w:separator/>
      </w:r>
    </w:p>
    <w:p w:rsidR="00690FD5" w:rsidRDefault="00690FD5"/>
  </w:endnote>
  <w:endnote w:type="continuationSeparator" w:id="0">
    <w:p w:rsidR="00690FD5" w:rsidRDefault="00690FD5">
      <w:r>
        <w:continuationSeparator/>
      </w:r>
    </w:p>
    <w:p w:rsidR="00690FD5" w:rsidRDefault="00690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01BC6">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01BC6">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01BC6">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01BC6">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FD5" w:rsidRDefault="00690FD5">
      <w:r>
        <w:separator/>
      </w:r>
    </w:p>
    <w:p w:rsidR="00690FD5" w:rsidRDefault="00690FD5"/>
  </w:footnote>
  <w:footnote w:type="continuationSeparator" w:id="0">
    <w:p w:rsidR="00690FD5" w:rsidRDefault="00690FD5">
      <w:r>
        <w:continuationSeparator/>
      </w:r>
    </w:p>
    <w:p w:rsidR="00690FD5" w:rsidRDefault="00690F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4CD59ED"/>
    <w:multiLevelType w:val="hybridMultilevel"/>
    <w:tmpl w:val="66040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EFC"/>
    <w:rsid w:val="005E7EFC"/>
    <w:rsid w:val="00690FD5"/>
    <w:rsid w:val="006A788D"/>
    <w:rsid w:val="00892F5E"/>
    <w:rsid w:val="00901BC6"/>
    <w:rsid w:val="00A55E84"/>
    <w:rsid w:val="00B14022"/>
    <w:rsid w:val="00BD4E29"/>
    <w:rsid w:val="00C072FE"/>
    <w:rsid w:val="00C76116"/>
    <w:rsid w:val="00D73841"/>
    <w:rsid w:val="00DF1098"/>
    <w:rsid w:val="00DF6013"/>
    <w:rsid w:val="00DF65F7"/>
    <w:rsid w:val="00E353C9"/>
    <w:rsid w:val="00E74D1F"/>
    <w:rsid w:val="00F52C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892F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892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uergen.krauter@evoni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Template>
  <TotalTime>0</TotalTime>
  <Pages>3</Pages>
  <Words>801</Words>
  <Characters>5048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eröffnet neues Analytikzentrum für Tierfuttermittel in Singapur</dc:title>
  <dc:creator>Tim Abendroth</dc:creator>
  <cp:lastModifiedBy>Tim Abendroth</cp:lastModifiedBy>
  <cp:revision>2</cp:revision>
  <cp:lastPrinted>2013-08-20T13:33:00Z</cp:lastPrinted>
  <dcterms:created xsi:type="dcterms:W3CDTF">2013-08-20T13:59:00Z</dcterms:created>
  <dcterms:modified xsi:type="dcterms:W3CDTF">2013-08-20T13:59:00Z</dcterms:modified>
</cp:coreProperties>
</file>